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3DC" w:rsidRDefault="00EB73DC" w:rsidP="00EB73DC">
      <w:pPr>
        <w:spacing w:line="540" w:lineRule="exact"/>
        <w:jc w:val="center"/>
        <w:rPr>
          <w:rFonts w:ascii="华文中宋" w:eastAsia="华文中宋" w:hAnsi="华文中宋"/>
          <w:b/>
          <w:sz w:val="36"/>
          <w:szCs w:val="36"/>
        </w:rPr>
      </w:pPr>
      <w:r>
        <w:rPr>
          <w:rFonts w:ascii="华文中宋" w:eastAsia="华文中宋" w:hAnsi="华文中宋" w:hint="eastAsia"/>
          <w:b/>
          <w:sz w:val="36"/>
          <w:szCs w:val="36"/>
        </w:rPr>
        <w:t>上海市妇幼保健中心</w:t>
      </w:r>
    </w:p>
    <w:p w:rsidR="00EB73DC" w:rsidRDefault="00EB73DC" w:rsidP="00EB73DC">
      <w:pPr>
        <w:spacing w:line="540" w:lineRule="exact"/>
        <w:jc w:val="center"/>
        <w:rPr>
          <w:rFonts w:ascii="华文中宋" w:eastAsia="华文中宋" w:hAnsi="华文中宋"/>
          <w:b/>
          <w:sz w:val="36"/>
          <w:szCs w:val="36"/>
        </w:rPr>
      </w:pPr>
      <w:r>
        <w:rPr>
          <w:rFonts w:ascii="华文中宋" w:eastAsia="华文中宋" w:hAnsi="华文中宋" w:hint="eastAsia"/>
          <w:b/>
          <w:sz w:val="36"/>
          <w:szCs w:val="36"/>
        </w:rPr>
        <w:t>母子健康手册印刷采购需求和技术要求</w:t>
      </w:r>
    </w:p>
    <w:p w:rsidR="00EB73DC" w:rsidRDefault="00EB73DC" w:rsidP="00EB73DC">
      <w:pPr>
        <w:spacing w:line="360" w:lineRule="auto"/>
        <w:jc w:val="center"/>
        <w:rPr>
          <w:b/>
          <w:sz w:val="44"/>
          <w:szCs w:val="36"/>
        </w:rPr>
      </w:pPr>
      <w:r>
        <w:rPr>
          <w:b/>
          <w:sz w:val="36"/>
          <w:szCs w:val="36"/>
        </w:rPr>
        <w:t xml:space="preserve"> </w:t>
      </w:r>
    </w:p>
    <w:p w:rsidR="00EB73DC" w:rsidRDefault="00EB73DC" w:rsidP="009F02DF">
      <w:pPr>
        <w:snapToGrid w:val="0"/>
        <w:spacing w:line="276" w:lineRule="auto"/>
        <w:jc w:val="left"/>
        <w:rPr>
          <w:rFonts w:ascii="仿宋_GB2312" w:eastAsia="仿宋_GB2312" w:hAnsi="仿宋"/>
          <w:b/>
          <w:sz w:val="28"/>
          <w:szCs w:val="28"/>
        </w:rPr>
      </w:pPr>
      <w:r>
        <w:rPr>
          <w:rFonts w:ascii="仿宋_GB2312" w:eastAsia="仿宋_GB2312" w:hAnsi="仿宋" w:hint="eastAsia"/>
          <w:b/>
          <w:sz w:val="28"/>
          <w:szCs w:val="28"/>
        </w:rPr>
        <w:t>一、手册印刷质量要求：</w:t>
      </w:r>
    </w:p>
    <w:p w:rsidR="00EB73DC" w:rsidRDefault="00EB73DC" w:rsidP="009F02DF">
      <w:pPr>
        <w:snapToGrid w:val="0"/>
        <w:spacing w:line="276" w:lineRule="auto"/>
        <w:ind w:firstLineChars="253" w:firstLine="708"/>
        <w:jc w:val="left"/>
        <w:rPr>
          <w:rFonts w:ascii="仿宋_GB2312" w:eastAsia="仿宋_GB2312" w:hAnsi="仿宋"/>
          <w:sz w:val="28"/>
          <w:szCs w:val="28"/>
        </w:rPr>
      </w:pPr>
      <w:r>
        <w:rPr>
          <w:rFonts w:ascii="仿宋_GB2312" w:eastAsia="仿宋_GB2312" w:hAnsi="仿宋" w:hint="eastAsia"/>
          <w:sz w:val="28"/>
          <w:szCs w:val="28"/>
        </w:rPr>
        <w:t>1、印面清晰，无</w:t>
      </w:r>
      <w:proofErr w:type="gramStart"/>
      <w:r>
        <w:rPr>
          <w:rFonts w:ascii="仿宋_GB2312" w:eastAsia="仿宋_GB2312" w:hAnsi="仿宋" w:hint="eastAsia"/>
          <w:sz w:val="28"/>
          <w:szCs w:val="28"/>
        </w:rPr>
        <w:t>虚印野墨</w:t>
      </w:r>
      <w:proofErr w:type="gramEnd"/>
      <w:r>
        <w:rPr>
          <w:rFonts w:ascii="仿宋_GB2312" w:eastAsia="仿宋_GB2312" w:hAnsi="仿宋" w:hint="eastAsia"/>
          <w:sz w:val="28"/>
          <w:szCs w:val="28"/>
        </w:rPr>
        <w:t>，墨色牢固。</w:t>
      </w:r>
    </w:p>
    <w:p w:rsidR="00EB73DC" w:rsidRDefault="00EB73DC" w:rsidP="009F02DF">
      <w:pPr>
        <w:snapToGrid w:val="0"/>
        <w:spacing w:line="276" w:lineRule="auto"/>
        <w:ind w:firstLineChars="253" w:firstLine="708"/>
        <w:jc w:val="left"/>
        <w:rPr>
          <w:rFonts w:ascii="仿宋_GB2312" w:eastAsia="仿宋_GB2312" w:hAnsi="仿宋"/>
          <w:sz w:val="28"/>
          <w:szCs w:val="28"/>
        </w:rPr>
      </w:pPr>
      <w:r>
        <w:rPr>
          <w:rFonts w:ascii="仿宋_GB2312" w:eastAsia="仿宋_GB2312" w:hAnsi="仿宋" w:hint="eastAsia"/>
          <w:sz w:val="28"/>
          <w:szCs w:val="28"/>
        </w:rPr>
        <w:t>2、装订页码排序正确，无错漏或颠倒。</w:t>
      </w:r>
    </w:p>
    <w:p w:rsidR="00EB73DC" w:rsidRDefault="00EB73DC" w:rsidP="009F02DF">
      <w:pPr>
        <w:snapToGrid w:val="0"/>
        <w:spacing w:line="276" w:lineRule="auto"/>
        <w:ind w:firstLineChars="253" w:firstLine="708"/>
        <w:jc w:val="left"/>
        <w:rPr>
          <w:rFonts w:ascii="仿宋_GB2312" w:eastAsia="仿宋_GB2312" w:hAnsi="仿宋"/>
          <w:sz w:val="28"/>
          <w:szCs w:val="28"/>
        </w:rPr>
      </w:pPr>
      <w:r>
        <w:rPr>
          <w:rFonts w:ascii="仿宋_GB2312" w:eastAsia="仿宋_GB2312" w:hAnsi="仿宋" w:hint="eastAsia"/>
          <w:sz w:val="28"/>
          <w:szCs w:val="28"/>
        </w:rPr>
        <w:t>3、纸质色泽一致，纸张平整光洁无翘曲。</w:t>
      </w:r>
    </w:p>
    <w:p w:rsidR="00EB73DC" w:rsidRDefault="00EB73DC" w:rsidP="009F02DF">
      <w:pPr>
        <w:snapToGrid w:val="0"/>
        <w:spacing w:line="276" w:lineRule="auto"/>
        <w:ind w:firstLineChars="253" w:firstLine="708"/>
        <w:jc w:val="left"/>
        <w:rPr>
          <w:rFonts w:ascii="仿宋_GB2312" w:eastAsia="仿宋_GB2312" w:hAnsi="仿宋"/>
          <w:sz w:val="28"/>
          <w:szCs w:val="28"/>
        </w:rPr>
      </w:pPr>
      <w:r>
        <w:rPr>
          <w:rFonts w:ascii="仿宋_GB2312" w:eastAsia="仿宋_GB2312" w:hAnsi="仿宋" w:hint="eastAsia"/>
          <w:sz w:val="28"/>
          <w:szCs w:val="28"/>
        </w:rPr>
        <w:t>4、装订精细，</w:t>
      </w:r>
      <w:proofErr w:type="gramStart"/>
      <w:r>
        <w:rPr>
          <w:rFonts w:ascii="仿宋_GB2312" w:eastAsia="仿宋_GB2312" w:hAnsi="仿宋" w:hint="eastAsia"/>
          <w:sz w:val="28"/>
          <w:szCs w:val="28"/>
        </w:rPr>
        <w:t>胶背均匀</w:t>
      </w:r>
      <w:proofErr w:type="gramEnd"/>
      <w:r>
        <w:rPr>
          <w:rFonts w:ascii="仿宋_GB2312" w:eastAsia="仿宋_GB2312" w:hAnsi="仿宋" w:hint="eastAsia"/>
          <w:sz w:val="28"/>
          <w:szCs w:val="28"/>
        </w:rPr>
        <w:t>平整、粘接牢固不散页。</w:t>
      </w:r>
    </w:p>
    <w:p w:rsidR="00EB73DC" w:rsidRDefault="00EB73DC" w:rsidP="009F02DF">
      <w:pPr>
        <w:snapToGrid w:val="0"/>
        <w:spacing w:line="276" w:lineRule="auto"/>
        <w:ind w:firstLineChars="253" w:firstLine="708"/>
        <w:jc w:val="left"/>
        <w:rPr>
          <w:rFonts w:ascii="仿宋_GB2312" w:eastAsia="仿宋_GB2312" w:hAnsi="仿宋"/>
          <w:sz w:val="28"/>
          <w:szCs w:val="28"/>
        </w:rPr>
      </w:pPr>
      <w:r>
        <w:rPr>
          <w:rFonts w:ascii="仿宋_GB2312" w:eastAsia="仿宋_GB2312" w:hAnsi="仿宋" w:hint="eastAsia"/>
          <w:sz w:val="28"/>
          <w:szCs w:val="28"/>
        </w:rPr>
        <w:t>5、产品质量符合招标书要求的技术参数和行业产品质量标准。其中必须达到或超过以下标准：《GB 4806.8-2016 食品安全国家标准 食品接触用纸和纸板材料及制品》；中华人民共和国环境保护标准中关于纸张、印刷、油墨和胶粘剂等与印刷有关标准。</w:t>
      </w:r>
    </w:p>
    <w:p w:rsidR="00EB73DC" w:rsidRDefault="00EB73DC" w:rsidP="009F02DF">
      <w:pPr>
        <w:snapToGrid w:val="0"/>
        <w:spacing w:line="276" w:lineRule="auto"/>
        <w:ind w:firstLineChars="253" w:firstLine="708"/>
        <w:jc w:val="left"/>
        <w:rPr>
          <w:rFonts w:ascii="仿宋_GB2312" w:eastAsia="仿宋_GB2312" w:hAnsi="仿宋"/>
          <w:sz w:val="28"/>
          <w:szCs w:val="28"/>
        </w:rPr>
      </w:pPr>
      <w:r>
        <w:rPr>
          <w:rFonts w:ascii="仿宋_GB2312" w:eastAsia="仿宋_GB2312" w:hAnsi="仿宋" w:hint="eastAsia"/>
          <w:sz w:val="28"/>
          <w:szCs w:val="28"/>
        </w:rPr>
        <w:t>6、成品各项指标符合健康环保要求，存放无异味。</w:t>
      </w:r>
    </w:p>
    <w:p w:rsidR="00EB73DC" w:rsidRDefault="00EB73DC" w:rsidP="009F02DF">
      <w:pPr>
        <w:snapToGrid w:val="0"/>
        <w:spacing w:beforeLines="50" w:before="156" w:line="276" w:lineRule="auto"/>
        <w:jc w:val="left"/>
        <w:rPr>
          <w:rFonts w:ascii="仿宋_GB2312" w:eastAsia="仿宋_GB2312" w:hAnsi="仿宋"/>
          <w:b/>
          <w:sz w:val="28"/>
          <w:szCs w:val="28"/>
        </w:rPr>
      </w:pPr>
      <w:r>
        <w:rPr>
          <w:rFonts w:ascii="仿宋_GB2312" w:eastAsia="仿宋_GB2312" w:hAnsi="仿宋" w:hint="eastAsia"/>
          <w:b/>
          <w:sz w:val="28"/>
          <w:szCs w:val="28"/>
        </w:rPr>
        <w:t>二、手册设计规格和装订要求：</w:t>
      </w:r>
    </w:p>
    <w:p w:rsidR="00EB73DC" w:rsidRDefault="00EB73DC" w:rsidP="009F02DF">
      <w:pPr>
        <w:snapToGrid w:val="0"/>
        <w:spacing w:line="276" w:lineRule="auto"/>
        <w:ind w:firstLine="600"/>
        <w:jc w:val="left"/>
        <w:rPr>
          <w:rFonts w:ascii="仿宋_GB2312" w:eastAsia="仿宋_GB2312" w:hAnsi="仿宋"/>
          <w:sz w:val="28"/>
          <w:szCs w:val="28"/>
        </w:rPr>
      </w:pPr>
      <w:r>
        <w:rPr>
          <w:rFonts w:ascii="仿宋_GB2312" w:eastAsia="仿宋_GB2312" w:hAnsi="仿宋" w:hint="eastAsia"/>
          <w:sz w:val="28"/>
          <w:szCs w:val="28"/>
        </w:rPr>
        <w:t>1、数量：</w:t>
      </w:r>
      <w:r w:rsidR="006E6EC8">
        <w:rPr>
          <w:rFonts w:ascii="仿宋_GB2312" w:eastAsia="仿宋_GB2312" w:hAnsi="仿宋" w:hint="eastAsia"/>
          <w:sz w:val="28"/>
          <w:szCs w:val="28"/>
        </w:rPr>
        <w:t>1</w:t>
      </w:r>
      <w:r w:rsidR="006546A5">
        <w:rPr>
          <w:rFonts w:ascii="仿宋_GB2312" w:eastAsia="仿宋_GB2312" w:hAnsi="仿宋" w:hint="eastAsia"/>
          <w:sz w:val="28"/>
          <w:szCs w:val="28"/>
        </w:rPr>
        <w:t>5</w:t>
      </w:r>
      <w:r>
        <w:rPr>
          <w:rFonts w:ascii="仿宋_GB2312" w:eastAsia="仿宋_GB2312" w:hAnsi="仿宋" w:hint="eastAsia"/>
          <w:sz w:val="28"/>
          <w:szCs w:val="28"/>
        </w:rPr>
        <w:t>万册。</w:t>
      </w:r>
    </w:p>
    <w:p w:rsidR="00EB73DC" w:rsidRDefault="00EB73DC" w:rsidP="009F02DF">
      <w:pPr>
        <w:snapToGrid w:val="0"/>
        <w:spacing w:line="276" w:lineRule="auto"/>
        <w:ind w:firstLine="600"/>
        <w:jc w:val="left"/>
        <w:rPr>
          <w:rFonts w:ascii="仿宋_GB2312" w:eastAsia="仿宋_GB2312" w:hAnsi="仿宋"/>
          <w:sz w:val="28"/>
          <w:szCs w:val="28"/>
        </w:rPr>
      </w:pPr>
      <w:r>
        <w:rPr>
          <w:rFonts w:ascii="仿宋_GB2312" w:eastAsia="仿宋_GB2312" w:hAnsi="仿宋" w:hint="eastAsia"/>
          <w:sz w:val="28"/>
          <w:szCs w:val="28"/>
        </w:rPr>
        <w:t>2、尺寸规格：1</w:t>
      </w:r>
      <w:r w:rsidR="006E6EC8">
        <w:rPr>
          <w:rFonts w:ascii="仿宋_GB2312" w:eastAsia="仿宋_GB2312" w:hAnsi="仿宋" w:hint="eastAsia"/>
          <w:sz w:val="28"/>
          <w:szCs w:val="28"/>
        </w:rPr>
        <w:t>4</w:t>
      </w:r>
      <w:r>
        <w:rPr>
          <w:rFonts w:ascii="仿宋_GB2312" w:eastAsia="仿宋_GB2312" w:hAnsi="仿宋" w:hint="eastAsia"/>
          <w:sz w:val="28"/>
          <w:szCs w:val="28"/>
        </w:rPr>
        <w:t>0*210mm。</w:t>
      </w:r>
    </w:p>
    <w:p w:rsidR="00EB73DC" w:rsidRDefault="00EB73DC" w:rsidP="009F02DF">
      <w:pPr>
        <w:snapToGrid w:val="0"/>
        <w:spacing w:line="276" w:lineRule="auto"/>
        <w:ind w:firstLine="600"/>
        <w:jc w:val="left"/>
        <w:rPr>
          <w:rFonts w:ascii="仿宋_GB2312" w:eastAsia="仿宋_GB2312" w:hAnsi="仿宋"/>
          <w:sz w:val="28"/>
          <w:szCs w:val="28"/>
        </w:rPr>
      </w:pPr>
      <w:r>
        <w:rPr>
          <w:rFonts w:ascii="仿宋_GB2312" w:eastAsia="仿宋_GB2312" w:hAnsi="仿宋" w:hint="eastAsia"/>
          <w:sz w:val="28"/>
          <w:szCs w:val="28"/>
        </w:rPr>
        <w:t>3、封面、封底：</w:t>
      </w:r>
      <w:r w:rsidR="006E6EC8">
        <w:rPr>
          <w:rFonts w:ascii="仿宋_GB2312" w:eastAsia="仿宋_GB2312" w:hAnsi="仿宋" w:hint="eastAsia"/>
          <w:sz w:val="28"/>
          <w:szCs w:val="28"/>
        </w:rPr>
        <w:t>30</w:t>
      </w:r>
      <w:r>
        <w:rPr>
          <w:rFonts w:ascii="仿宋_GB2312" w:eastAsia="仿宋_GB2312" w:hAnsi="仿宋" w:hint="eastAsia"/>
          <w:sz w:val="28"/>
          <w:szCs w:val="28"/>
        </w:rPr>
        <w:t>0克</w:t>
      </w:r>
      <w:r w:rsidR="00734C05">
        <w:rPr>
          <w:rFonts w:ascii="仿宋_GB2312" w:eastAsia="仿宋_GB2312" w:hAnsi="仿宋" w:hint="eastAsia"/>
          <w:sz w:val="28"/>
          <w:szCs w:val="28"/>
        </w:rPr>
        <w:t>铜版</w:t>
      </w:r>
      <w:r>
        <w:rPr>
          <w:rFonts w:ascii="仿宋_GB2312" w:eastAsia="仿宋_GB2312" w:hAnsi="仿宋" w:hint="eastAsia"/>
          <w:sz w:val="28"/>
          <w:szCs w:val="28"/>
        </w:rPr>
        <w:t>用纸，双面四色印刷，共4p。</w:t>
      </w:r>
    </w:p>
    <w:p w:rsidR="00EB73DC" w:rsidRDefault="00EB73DC" w:rsidP="009F02DF">
      <w:pPr>
        <w:snapToGrid w:val="0"/>
        <w:spacing w:line="276" w:lineRule="auto"/>
        <w:ind w:firstLine="600"/>
        <w:jc w:val="left"/>
        <w:rPr>
          <w:rFonts w:ascii="仿宋_GB2312" w:eastAsia="仿宋_GB2312" w:hAnsi="仿宋"/>
          <w:sz w:val="28"/>
          <w:szCs w:val="28"/>
        </w:rPr>
      </w:pPr>
      <w:r>
        <w:rPr>
          <w:rFonts w:ascii="仿宋_GB2312" w:eastAsia="仿宋_GB2312" w:hAnsi="仿宋" w:hint="eastAsia"/>
          <w:sz w:val="28"/>
          <w:szCs w:val="28"/>
        </w:rPr>
        <w:t>4、内页：100克食品用纸，正反四色印刷，共</w:t>
      </w:r>
      <w:r w:rsidR="00454275">
        <w:rPr>
          <w:rFonts w:ascii="仿宋_GB2312" w:eastAsia="仿宋_GB2312" w:hAnsi="仿宋" w:hint="eastAsia"/>
          <w:sz w:val="28"/>
          <w:szCs w:val="28"/>
        </w:rPr>
        <w:t>160</w:t>
      </w:r>
      <w:r>
        <w:rPr>
          <w:rFonts w:ascii="仿宋_GB2312" w:eastAsia="仿宋_GB2312" w:hAnsi="仿宋" w:hint="eastAsia"/>
          <w:sz w:val="28"/>
          <w:szCs w:val="28"/>
        </w:rPr>
        <w:t>p。</w:t>
      </w:r>
    </w:p>
    <w:p w:rsidR="00EB73DC" w:rsidRDefault="00EB73DC" w:rsidP="009F02DF">
      <w:pPr>
        <w:snapToGrid w:val="0"/>
        <w:spacing w:line="276" w:lineRule="auto"/>
        <w:ind w:firstLine="600"/>
        <w:jc w:val="left"/>
        <w:rPr>
          <w:rFonts w:ascii="仿宋_GB2312" w:eastAsia="仿宋_GB2312" w:hAnsi="仿宋"/>
          <w:sz w:val="28"/>
          <w:szCs w:val="28"/>
        </w:rPr>
      </w:pPr>
      <w:r>
        <w:rPr>
          <w:rFonts w:ascii="仿宋_GB2312" w:eastAsia="仿宋_GB2312" w:hAnsi="仿宋" w:hint="eastAsia"/>
          <w:sz w:val="28"/>
          <w:szCs w:val="28"/>
        </w:rPr>
        <w:t>5、装订：串线胶装，倒圆角。</w:t>
      </w:r>
    </w:p>
    <w:p w:rsidR="00EB73DC" w:rsidRDefault="00EB73DC" w:rsidP="009F02DF">
      <w:pPr>
        <w:snapToGrid w:val="0"/>
        <w:spacing w:line="276" w:lineRule="auto"/>
        <w:ind w:firstLine="600"/>
        <w:jc w:val="left"/>
        <w:rPr>
          <w:rFonts w:ascii="仿宋_GB2312" w:eastAsia="仿宋_GB2312" w:hAnsi="仿宋"/>
          <w:sz w:val="28"/>
          <w:szCs w:val="28"/>
        </w:rPr>
      </w:pPr>
      <w:r>
        <w:rPr>
          <w:rFonts w:ascii="仿宋_GB2312" w:eastAsia="仿宋_GB2312" w:hAnsi="仿宋" w:hint="eastAsia"/>
          <w:sz w:val="28"/>
          <w:szCs w:val="28"/>
        </w:rPr>
        <w:t>6、胶水：食品级环保胶水，</w:t>
      </w:r>
      <w:r>
        <w:rPr>
          <w:rFonts w:eastAsia="仿宋_GB2312" w:hint="eastAsia"/>
          <w:sz w:val="28"/>
          <w:szCs w:val="28"/>
        </w:rPr>
        <w:t>胶后书脊可翻到底</w:t>
      </w:r>
      <w:r>
        <w:rPr>
          <w:rFonts w:ascii="仿宋_GB2312" w:eastAsia="仿宋_GB2312" w:hAnsi="仿宋" w:hint="eastAsia"/>
          <w:sz w:val="28"/>
          <w:szCs w:val="28"/>
        </w:rPr>
        <w:t>。</w:t>
      </w:r>
    </w:p>
    <w:p w:rsidR="00EB73DC" w:rsidRDefault="00EB73DC" w:rsidP="009F02DF">
      <w:pPr>
        <w:snapToGrid w:val="0"/>
        <w:spacing w:line="276" w:lineRule="auto"/>
        <w:ind w:firstLine="600"/>
        <w:jc w:val="left"/>
        <w:rPr>
          <w:rFonts w:ascii="仿宋_GB2312" w:eastAsia="仿宋_GB2312" w:hAnsi="仿宋"/>
          <w:sz w:val="28"/>
          <w:szCs w:val="28"/>
        </w:rPr>
      </w:pPr>
      <w:r>
        <w:rPr>
          <w:rFonts w:ascii="仿宋_GB2312" w:eastAsia="仿宋_GB2312" w:hAnsi="仿宋" w:hint="eastAsia"/>
          <w:sz w:val="28"/>
          <w:szCs w:val="28"/>
        </w:rPr>
        <w:t>7、油墨：大豆生物油墨。</w:t>
      </w:r>
    </w:p>
    <w:p w:rsidR="00EB73DC" w:rsidRDefault="00EB73DC" w:rsidP="009F02DF">
      <w:pPr>
        <w:snapToGrid w:val="0"/>
        <w:spacing w:line="276" w:lineRule="auto"/>
        <w:ind w:firstLine="600"/>
        <w:jc w:val="left"/>
        <w:rPr>
          <w:rFonts w:ascii="仿宋_GB2312" w:eastAsia="仿宋_GB2312" w:hAnsi="仿宋"/>
          <w:sz w:val="28"/>
          <w:szCs w:val="28"/>
        </w:rPr>
      </w:pPr>
      <w:r>
        <w:rPr>
          <w:rFonts w:ascii="仿宋_GB2312" w:eastAsia="仿宋_GB2312" w:hAnsi="仿宋" w:hint="eastAsia"/>
          <w:sz w:val="28"/>
          <w:szCs w:val="28"/>
        </w:rPr>
        <w:t>8、包装：</w:t>
      </w:r>
      <w:r w:rsidR="00BA6D8E">
        <w:rPr>
          <w:rFonts w:ascii="仿宋_GB2312" w:eastAsia="仿宋_GB2312" w:hAnsi="仿宋" w:hint="eastAsia"/>
          <w:sz w:val="28"/>
          <w:szCs w:val="28"/>
        </w:rPr>
        <w:t>60</w:t>
      </w:r>
      <w:r>
        <w:rPr>
          <w:rFonts w:ascii="仿宋_GB2312" w:eastAsia="仿宋_GB2312" w:hAnsi="仿宋" w:hint="eastAsia"/>
          <w:sz w:val="28"/>
          <w:szCs w:val="28"/>
        </w:rPr>
        <w:t>本/箱，纸箱采用3层牛皮纸面硬质瓦楞的防潮纸箱。</w:t>
      </w:r>
    </w:p>
    <w:p w:rsidR="00EB73DC" w:rsidRDefault="00EB73DC" w:rsidP="009F02DF">
      <w:pPr>
        <w:snapToGrid w:val="0"/>
        <w:spacing w:beforeLines="50" w:before="156" w:line="276" w:lineRule="auto"/>
        <w:jc w:val="left"/>
        <w:rPr>
          <w:rFonts w:ascii="仿宋_GB2312" w:eastAsia="仿宋_GB2312" w:hAnsi="仿宋"/>
          <w:b/>
          <w:sz w:val="28"/>
          <w:szCs w:val="28"/>
        </w:rPr>
      </w:pPr>
      <w:r>
        <w:rPr>
          <w:rFonts w:ascii="仿宋_GB2312" w:eastAsia="仿宋_GB2312" w:hAnsi="仿宋" w:hint="eastAsia"/>
          <w:b/>
          <w:sz w:val="28"/>
          <w:szCs w:val="28"/>
        </w:rPr>
        <w:t>三、设计要求：</w:t>
      </w:r>
    </w:p>
    <w:p w:rsidR="00EB73DC" w:rsidRDefault="00EB73DC" w:rsidP="009F02DF">
      <w:pPr>
        <w:snapToGrid w:val="0"/>
        <w:spacing w:line="276" w:lineRule="auto"/>
        <w:ind w:firstLine="600"/>
        <w:jc w:val="left"/>
        <w:rPr>
          <w:rFonts w:ascii="仿宋_GB2312" w:eastAsia="仿宋_GB2312" w:hAnsi="仿宋"/>
          <w:sz w:val="28"/>
          <w:szCs w:val="28"/>
        </w:rPr>
      </w:pPr>
      <w:r>
        <w:rPr>
          <w:rFonts w:ascii="仿宋_GB2312" w:eastAsia="仿宋_GB2312" w:hAnsi="仿宋" w:hint="eastAsia"/>
          <w:sz w:val="28"/>
          <w:szCs w:val="28"/>
        </w:rPr>
        <w:t>1、</w:t>
      </w:r>
      <w:r w:rsidR="00BA6D8E">
        <w:rPr>
          <w:rFonts w:ascii="仿宋_GB2312" w:eastAsia="仿宋_GB2312" w:hAnsi="仿宋" w:hint="eastAsia"/>
          <w:sz w:val="28"/>
          <w:szCs w:val="28"/>
        </w:rPr>
        <w:t>以201</w:t>
      </w:r>
      <w:r w:rsidR="00286242">
        <w:rPr>
          <w:rFonts w:ascii="仿宋_GB2312" w:eastAsia="仿宋_GB2312" w:hAnsi="仿宋" w:hint="eastAsia"/>
          <w:sz w:val="28"/>
          <w:szCs w:val="28"/>
        </w:rPr>
        <w:t>9</w:t>
      </w:r>
      <w:r w:rsidR="00BA6D8E">
        <w:rPr>
          <w:rFonts w:ascii="仿宋_GB2312" w:eastAsia="仿宋_GB2312" w:hAnsi="仿宋" w:hint="eastAsia"/>
          <w:sz w:val="28"/>
          <w:szCs w:val="28"/>
        </w:rPr>
        <w:t>年度母子健康手册版本为基础，</w:t>
      </w:r>
      <w:r w:rsidR="00286242">
        <w:rPr>
          <w:rFonts w:ascii="仿宋_GB2312" w:eastAsia="仿宋_GB2312" w:hAnsi="仿宋" w:hint="eastAsia"/>
          <w:sz w:val="28"/>
          <w:szCs w:val="28"/>
        </w:rPr>
        <w:t>中标人</w:t>
      </w:r>
      <w:r>
        <w:rPr>
          <w:rFonts w:ascii="仿宋_GB2312" w:eastAsia="仿宋_GB2312" w:hAnsi="仿宋" w:hint="eastAsia"/>
          <w:sz w:val="28"/>
          <w:szCs w:val="28"/>
        </w:rPr>
        <w:t>负责</w:t>
      </w:r>
      <w:r w:rsidR="00BA6D8E">
        <w:rPr>
          <w:rFonts w:ascii="仿宋_GB2312" w:eastAsia="仿宋_GB2312" w:hAnsi="仿宋" w:hint="eastAsia"/>
          <w:sz w:val="28"/>
          <w:szCs w:val="28"/>
        </w:rPr>
        <w:t>该</w:t>
      </w:r>
      <w:r>
        <w:rPr>
          <w:rFonts w:ascii="仿宋_GB2312" w:eastAsia="仿宋_GB2312" w:hAnsi="仿宋" w:hint="eastAsia"/>
          <w:sz w:val="28"/>
          <w:szCs w:val="28"/>
        </w:rPr>
        <w:t>手册所有页面版式</w:t>
      </w:r>
      <w:r w:rsidR="00AA2783">
        <w:rPr>
          <w:rFonts w:ascii="仿宋_GB2312" w:eastAsia="仿宋_GB2312" w:hAnsi="仿宋" w:hint="eastAsia"/>
          <w:sz w:val="28"/>
          <w:szCs w:val="28"/>
        </w:rPr>
        <w:t>、文字和表格</w:t>
      </w:r>
      <w:r w:rsidR="00290C69">
        <w:rPr>
          <w:rFonts w:ascii="仿宋_GB2312" w:eastAsia="仿宋_GB2312" w:hAnsi="仿宋" w:hint="eastAsia"/>
          <w:sz w:val="28"/>
          <w:szCs w:val="28"/>
        </w:rPr>
        <w:t>调整</w:t>
      </w:r>
      <w:r>
        <w:rPr>
          <w:rFonts w:ascii="仿宋_GB2312" w:eastAsia="仿宋_GB2312" w:hAnsi="仿宋" w:hint="eastAsia"/>
          <w:sz w:val="28"/>
          <w:szCs w:val="28"/>
        </w:rPr>
        <w:t>，</w:t>
      </w:r>
      <w:r w:rsidR="00BA6D8E">
        <w:rPr>
          <w:rFonts w:ascii="仿宋_GB2312" w:eastAsia="仿宋_GB2312" w:hAnsi="仿宋" w:hint="eastAsia"/>
          <w:b/>
          <w:sz w:val="28"/>
          <w:szCs w:val="28"/>
        </w:rPr>
        <w:t>包括所有页面内</w:t>
      </w:r>
      <w:r w:rsidR="00366DAB">
        <w:rPr>
          <w:rFonts w:ascii="仿宋_GB2312" w:eastAsia="仿宋_GB2312" w:hAnsi="仿宋" w:hint="eastAsia"/>
          <w:b/>
          <w:sz w:val="28"/>
          <w:szCs w:val="28"/>
        </w:rPr>
        <w:t>插画的</w:t>
      </w:r>
      <w:r w:rsidR="00BA6D8E">
        <w:rPr>
          <w:rFonts w:ascii="仿宋_GB2312" w:eastAsia="仿宋_GB2312" w:hAnsi="仿宋" w:hint="eastAsia"/>
          <w:b/>
          <w:sz w:val="28"/>
          <w:szCs w:val="28"/>
        </w:rPr>
        <w:t>重新绘制</w:t>
      </w:r>
      <w:r w:rsidR="00290C69" w:rsidRPr="00BA6D8E">
        <w:rPr>
          <w:rFonts w:ascii="仿宋_GB2312" w:eastAsia="仿宋_GB2312" w:hAnsi="仿宋" w:hint="eastAsia"/>
          <w:b/>
          <w:sz w:val="28"/>
          <w:szCs w:val="28"/>
        </w:rPr>
        <w:t>，</w:t>
      </w:r>
      <w:r>
        <w:rPr>
          <w:rFonts w:ascii="仿宋_GB2312" w:eastAsia="仿宋_GB2312" w:hAnsi="仿宋" w:hint="eastAsia"/>
          <w:sz w:val="28"/>
          <w:szCs w:val="28"/>
        </w:rPr>
        <w:t>直至采购人认可并签字确认后，方可印刷生产。</w:t>
      </w:r>
    </w:p>
    <w:p w:rsidR="006D34E8" w:rsidRDefault="00366DAB" w:rsidP="009F02DF">
      <w:pPr>
        <w:snapToGrid w:val="0"/>
        <w:spacing w:line="276" w:lineRule="auto"/>
        <w:ind w:firstLine="600"/>
        <w:jc w:val="left"/>
        <w:rPr>
          <w:rFonts w:ascii="仿宋_GB2312" w:eastAsia="仿宋_GB2312" w:hAnsi="仿宋"/>
          <w:b/>
          <w:sz w:val="28"/>
          <w:szCs w:val="28"/>
        </w:rPr>
      </w:pPr>
      <w:r w:rsidRPr="00366DAB">
        <w:rPr>
          <w:rFonts w:ascii="仿宋_GB2312" w:eastAsia="仿宋_GB2312" w:hAnsi="仿宋" w:hint="eastAsia"/>
          <w:b/>
          <w:sz w:val="28"/>
          <w:szCs w:val="28"/>
        </w:rPr>
        <w:t>插</w:t>
      </w:r>
      <w:r w:rsidR="006D34E8" w:rsidRPr="00366DAB">
        <w:rPr>
          <w:rFonts w:ascii="仿宋_GB2312" w:eastAsia="仿宋_GB2312" w:hAnsi="仿宋" w:hint="eastAsia"/>
          <w:b/>
          <w:sz w:val="28"/>
          <w:szCs w:val="28"/>
        </w:rPr>
        <w:t>画</w:t>
      </w:r>
      <w:r w:rsidRPr="00366DAB">
        <w:rPr>
          <w:rFonts w:ascii="仿宋_GB2312" w:eastAsia="仿宋_GB2312" w:hAnsi="仿宋" w:hint="eastAsia"/>
          <w:b/>
          <w:sz w:val="28"/>
          <w:szCs w:val="28"/>
        </w:rPr>
        <w:t>的绘画方式</w:t>
      </w:r>
      <w:r w:rsidR="006D34E8" w:rsidRPr="00366DAB">
        <w:rPr>
          <w:rFonts w:ascii="仿宋_GB2312" w:eastAsia="仿宋_GB2312" w:hAnsi="仿宋" w:hint="eastAsia"/>
          <w:b/>
          <w:sz w:val="28"/>
          <w:szCs w:val="28"/>
        </w:rPr>
        <w:t>包括但不限于：彩铅、水彩、简笔，漫画、速写等</w:t>
      </w:r>
      <w:r w:rsidRPr="00366DAB">
        <w:rPr>
          <w:rFonts w:ascii="仿宋_GB2312" w:eastAsia="仿宋_GB2312" w:hAnsi="仿宋" w:hint="eastAsia"/>
          <w:b/>
          <w:sz w:val="28"/>
          <w:szCs w:val="28"/>
        </w:rPr>
        <w:t>，以</w:t>
      </w:r>
      <w:r w:rsidRPr="00366DAB">
        <w:rPr>
          <w:rFonts w:ascii="仿宋_GB2312" w:eastAsia="仿宋_GB2312" w:hAnsi="仿宋"/>
          <w:b/>
          <w:sz w:val="28"/>
          <w:szCs w:val="28"/>
        </w:rPr>
        <w:t>明确清晰</w:t>
      </w:r>
      <w:r w:rsidRPr="00366DAB">
        <w:rPr>
          <w:rFonts w:ascii="仿宋_GB2312" w:eastAsia="仿宋_GB2312" w:hAnsi="仿宋" w:hint="eastAsia"/>
          <w:b/>
          <w:sz w:val="28"/>
          <w:szCs w:val="28"/>
        </w:rPr>
        <w:t>表达文字意念。</w:t>
      </w:r>
    </w:p>
    <w:p w:rsidR="006546A5" w:rsidRPr="006546A5" w:rsidRDefault="006546A5" w:rsidP="009F02DF">
      <w:pPr>
        <w:snapToGrid w:val="0"/>
        <w:spacing w:line="276" w:lineRule="auto"/>
        <w:ind w:firstLine="600"/>
        <w:jc w:val="left"/>
        <w:rPr>
          <w:rFonts w:ascii="仿宋_GB2312" w:eastAsia="仿宋_GB2312" w:hAnsi="仿宋"/>
          <w:b/>
          <w:sz w:val="28"/>
          <w:szCs w:val="28"/>
        </w:rPr>
      </w:pPr>
      <w:r>
        <w:rPr>
          <w:rFonts w:ascii="仿宋_GB2312" w:eastAsia="仿宋_GB2312" w:hAnsi="仿宋" w:hint="eastAsia"/>
          <w:sz w:val="28"/>
          <w:szCs w:val="28"/>
        </w:rPr>
        <w:t>制版后最终电子稿须交予采购人备份。</w:t>
      </w:r>
      <w:r w:rsidRPr="00772409">
        <w:rPr>
          <w:rFonts w:ascii="仿宋_GB2312" w:eastAsia="仿宋_GB2312" w:hAnsi="仿宋" w:hint="eastAsia"/>
          <w:b/>
          <w:sz w:val="28"/>
          <w:szCs w:val="28"/>
        </w:rPr>
        <w:t>电子底稿要求： PDF印刷稿、AI格式（文字未转曲和文字转曲）两种格式，以及PDF</w:t>
      </w:r>
      <w:proofErr w:type="gramStart"/>
      <w:r w:rsidRPr="00772409">
        <w:rPr>
          <w:rFonts w:ascii="仿宋_GB2312" w:eastAsia="仿宋_GB2312" w:hAnsi="仿宋" w:hint="eastAsia"/>
          <w:b/>
          <w:sz w:val="28"/>
          <w:szCs w:val="28"/>
        </w:rPr>
        <w:t>印刷稿里所有</w:t>
      </w:r>
      <w:proofErr w:type="gramEnd"/>
      <w:r w:rsidRPr="00772409">
        <w:rPr>
          <w:rFonts w:ascii="仿宋_GB2312" w:eastAsia="仿宋_GB2312" w:hAnsi="仿宋" w:hint="eastAsia"/>
          <w:b/>
          <w:sz w:val="28"/>
          <w:szCs w:val="28"/>
        </w:rPr>
        <w:t>图片原稿。</w:t>
      </w:r>
    </w:p>
    <w:p w:rsidR="00EB73DC" w:rsidRDefault="00EB73DC" w:rsidP="009F02DF">
      <w:pPr>
        <w:snapToGrid w:val="0"/>
        <w:spacing w:line="276" w:lineRule="auto"/>
        <w:ind w:firstLine="600"/>
        <w:jc w:val="left"/>
        <w:rPr>
          <w:rFonts w:ascii="仿宋_GB2312" w:eastAsia="仿宋_GB2312" w:hAnsi="仿宋"/>
          <w:sz w:val="28"/>
          <w:szCs w:val="28"/>
        </w:rPr>
      </w:pPr>
    </w:p>
    <w:p w:rsidR="00EB73DC" w:rsidRDefault="00286242" w:rsidP="009F02DF">
      <w:pPr>
        <w:snapToGrid w:val="0"/>
        <w:spacing w:line="276" w:lineRule="auto"/>
        <w:ind w:firstLine="600"/>
        <w:jc w:val="left"/>
        <w:rPr>
          <w:rFonts w:ascii="仿宋_GB2312" w:eastAsia="仿宋_GB2312" w:hAnsi="仿宋"/>
          <w:sz w:val="28"/>
          <w:szCs w:val="28"/>
        </w:rPr>
      </w:pPr>
      <w:r>
        <w:rPr>
          <w:rFonts w:ascii="仿宋_GB2312" w:eastAsia="仿宋_GB2312" w:hAnsi="仿宋" w:hint="eastAsia"/>
          <w:sz w:val="28"/>
          <w:szCs w:val="28"/>
        </w:rPr>
        <w:lastRenderedPageBreak/>
        <w:t>2</w:t>
      </w:r>
      <w:r w:rsidR="00EB73DC">
        <w:rPr>
          <w:rFonts w:ascii="仿宋_GB2312" w:eastAsia="仿宋_GB2312" w:hAnsi="仿宋" w:hint="eastAsia"/>
          <w:sz w:val="28"/>
          <w:szCs w:val="28"/>
        </w:rPr>
        <w:t>、</w:t>
      </w:r>
      <w:r>
        <w:rPr>
          <w:rFonts w:ascii="仿宋_GB2312" w:eastAsia="仿宋_GB2312" w:hAnsi="仿宋" w:hint="eastAsia"/>
          <w:sz w:val="28"/>
          <w:szCs w:val="28"/>
        </w:rPr>
        <w:t>中标人</w:t>
      </w:r>
      <w:r w:rsidR="00EB73DC">
        <w:rPr>
          <w:rFonts w:ascii="仿宋_GB2312" w:eastAsia="仿宋_GB2312" w:hAnsi="仿宋" w:hint="eastAsia"/>
          <w:sz w:val="28"/>
          <w:szCs w:val="28"/>
        </w:rPr>
        <w:t>历次修改稿自采购人提交修改意见之日起</w:t>
      </w:r>
      <w:r w:rsidR="00290C69">
        <w:rPr>
          <w:rFonts w:ascii="仿宋_GB2312" w:eastAsia="仿宋_GB2312" w:hAnsi="仿宋" w:hint="eastAsia"/>
          <w:sz w:val="28"/>
          <w:szCs w:val="28"/>
        </w:rPr>
        <w:t>5</w:t>
      </w:r>
      <w:r w:rsidR="00EB73DC">
        <w:rPr>
          <w:rFonts w:ascii="仿宋_GB2312" w:eastAsia="仿宋_GB2312" w:hAnsi="仿宋" w:hint="eastAsia"/>
          <w:sz w:val="28"/>
          <w:szCs w:val="28"/>
        </w:rPr>
        <w:t>日内完成。</w:t>
      </w:r>
    </w:p>
    <w:p w:rsidR="00EB73DC" w:rsidRDefault="00286242" w:rsidP="009F02DF">
      <w:pPr>
        <w:snapToGrid w:val="0"/>
        <w:spacing w:line="276" w:lineRule="auto"/>
        <w:ind w:firstLine="600"/>
        <w:jc w:val="left"/>
        <w:rPr>
          <w:rFonts w:ascii="仿宋_GB2312" w:eastAsia="仿宋_GB2312" w:hAnsi="仿宋"/>
          <w:sz w:val="28"/>
          <w:szCs w:val="28"/>
        </w:rPr>
      </w:pPr>
      <w:r>
        <w:rPr>
          <w:rFonts w:ascii="仿宋_GB2312" w:eastAsia="仿宋_GB2312" w:hAnsi="仿宋" w:hint="eastAsia"/>
          <w:sz w:val="28"/>
          <w:szCs w:val="28"/>
        </w:rPr>
        <w:t>3</w:t>
      </w:r>
      <w:r w:rsidR="00EB73DC">
        <w:rPr>
          <w:rFonts w:ascii="仿宋_GB2312" w:eastAsia="仿宋_GB2312" w:hAnsi="仿宋" w:hint="eastAsia"/>
          <w:sz w:val="28"/>
          <w:szCs w:val="28"/>
        </w:rPr>
        <w:t>、</w:t>
      </w:r>
      <w:r>
        <w:rPr>
          <w:rFonts w:ascii="仿宋_GB2312" w:eastAsia="仿宋_GB2312" w:hAnsi="仿宋" w:hint="eastAsia"/>
          <w:sz w:val="28"/>
          <w:szCs w:val="28"/>
        </w:rPr>
        <w:t>中标人</w:t>
      </w:r>
      <w:r w:rsidR="00EB73DC">
        <w:rPr>
          <w:rFonts w:ascii="仿宋_GB2312" w:eastAsia="仿宋_GB2312" w:hAnsi="仿宋" w:hint="eastAsia"/>
          <w:sz w:val="28"/>
          <w:szCs w:val="28"/>
        </w:rPr>
        <w:t>指定一名</w:t>
      </w:r>
      <w:r w:rsidR="00012B91">
        <w:rPr>
          <w:rFonts w:ascii="仿宋_GB2312" w:eastAsia="仿宋_GB2312" w:hAnsi="仿宋" w:hint="eastAsia"/>
          <w:sz w:val="28"/>
          <w:szCs w:val="28"/>
        </w:rPr>
        <w:t>版面设计人员承担</w:t>
      </w:r>
      <w:r w:rsidR="00EB73DC">
        <w:rPr>
          <w:rFonts w:ascii="仿宋_GB2312" w:eastAsia="仿宋_GB2312" w:hAnsi="仿宋" w:hint="eastAsia"/>
          <w:sz w:val="28"/>
          <w:szCs w:val="28"/>
        </w:rPr>
        <w:t>与采购人面对面设计沟通，</w:t>
      </w:r>
      <w:r w:rsidR="006546A5">
        <w:rPr>
          <w:rFonts w:ascii="仿宋" w:eastAsia="仿宋" w:hAnsi="仿宋" w:hint="eastAsia"/>
          <w:sz w:val="24"/>
          <w:szCs w:val="24"/>
        </w:rPr>
        <w:t>不限次数。</w:t>
      </w:r>
    </w:p>
    <w:p w:rsidR="00EB73DC" w:rsidRDefault="00286242" w:rsidP="009F02DF">
      <w:pPr>
        <w:snapToGrid w:val="0"/>
        <w:spacing w:line="276" w:lineRule="auto"/>
        <w:ind w:firstLine="600"/>
        <w:jc w:val="left"/>
        <w:rPr>
          <w:rFonts w:ascii="仿宋_GB2312" w:eastAsia="仿宋_GB2312" w:hAnsi="仿宋"/>
          <w:sz w:val="28"/>
          <w:szCs w:val="28"/>
        </w:rPr>
      </w:pPr>
      <w:r>
        <w:rPr>
          <w:rFonts w:ascii="仿宋_GB2312" w:eastAsia="仿宋_GB2312" w:hAnsi="仿宋" w:hint="eastAsia"/>
          <w:sz w:val="28"/>
          <w:szCs w:val="28"/>
        </w:rPr>
        <w:t>4</w:t>
      </w:r>
      <w:r w:rsidR="00EB73DC">
        <w:rPr>
          <w:rFonts w:ascii="仿宋_GB2312" w:eastAsia="仿宋_GB2312" w:hAnsi="仿宋" w:hint="eastAsia"/>
          <w:sz w:val="28"/>
          <w:szCs w:val="28"/>
        </w:rPr>
        <w:t>、</w:t>
      </w:r>
      <w:r>
        <w:rPr>
          <w:rFonts w:ascii="仿宋_GB2312" w:eastAsia="仿宋_GB2312" w:hAnsi="仿宋" w:hint="eastAsia"/>
          <w:sz w:val="28"/>
          <w:szCs w:val="28"/>
        </w:rPr>
        <w:t>中标人</w:t>
      </w:r>
      <w:r w:rsidR="00EB73DC">
        <w:rPr>
          <w:rFonts w:eastAsia="仿宋_GB2312" w:hint="eastAsia"/>
          <w:sz w:val="28"/>
          <w:szCs w:val="28"/>
        </w:rPr>
        <w:t>根据原稿或定本核对</w:t>
      </w:r>
      <w:r w:rsidR="00EB73DC">
        <w:rPr>
          <w:rFonts w:ascii="仿宋_GB2312" w:eastAsia="仿宋_GB2312" w:hAnsi="仿宋" w:hint="eastAsia"/>
          <w:sz w:val="28"/>
          <w:szCs w:val="28"/>
        </w:rPr>
        <w:t>校样、订正差错、提出质疑，包括：原稿与校样的异同，除文字异同外，还有标点符号、表格、图表等的异同。</w:t>
      </w:r>
    </w:p>
    <w:p w:rsidR="00EB73DC" w:rsidRDefault="00286242" w:rsidP="009F02DF">
      <w:pPr>
        <w:snapToGrid w:val="0"/>
        <w:spacing w:line="276" w:lineRule="auto"/>
        <w:ind w:firstLine="600"/>
        <w:jc w:val="left"/>
        <w:rPr>
          <w:rFonts w:ascii="仿宋_GB2312" w:eastAsia="仿宋_GB2312" w:hAnsi="仿宋"/>
          <w:sz w:val="28"/>
          <w:szCs w:val="28"/>
        </w:rPr>
      </w:pPr>
      <w:r>
        <w:rPr>
          <w:rFonts w:ascii="仿宋_GB2312" w:eastAsia="仿宋_GB2312" w:hAnsi="仿宋" w:hint="eastAsia"/>
          <w:sz w:val="28"/>
          <w:szCs w:val="28"/>
        </w:rPr>
        <w:t>5</w:t>
      </w:r>
      <w:r w:rsidR="00EB73DC">
        <w:rPr>
          <w:rFonts w:ascii="仿宋_GB2312" w:eastAsia="仿宋_GB2312" w:hAnsi="仿宋" w:hint="eastAsia"/>
          <w:sz w:val="28"/>
          <w:szCs w:val="28"/>
        </w:rPr>
        <w:t>、</w:t>
      </w:r>
      <w:r w:rsidR="006546A5" w:rsidRPr="006546A5">
        <w:rPr>
          <w:rFonts w:ascii="仿宋_GB2312" w:eastAsia="仿宋_GB2312" w:hAnsi="仿宋" w:hint="eastAsia"/>
          <w:sz w:val="28"/>
          <w:szCs w:val="28"/>
        </w:rPr>
        <w:t>样本打印频次和打印数量按照采购人要求，不限频次和样本量。</w:t>
      </w:r>
    </w:p>
    <w:p w:rsidR="00EB73DC" w:rsidRDefault="00EB73DC" w:rsidP="009F02DF">
      <w:pPr>
        <w:snapToGrid w:val="0"/>
        <w:spacing w:beforeLines="50" w:before="156" w:line="276" w:lineRule="auto"/>
        <w:jc w:val="left"/>
        <w:rPr>
          <w:rFonts w:ascii="仿宋_GB2312" w:eastAsia="仿宋_GB2312" w:hAnsi="仿宋"/>
          <w:b/>
          <w:sz w:val="28"/>
          <w:szCs w:val="28"/>
        </w:rPr>
      </w:pPr>
      <w:r>
        <w:rPr>
          <w:rFonts w:ascii="仿宋_GB2312" w:eastAsia="仿宋_GB2312" w:hAnsi="仿宋" w:hint="eastAsia"/>
          <w:b/>
          <w:sz w:val="28"/>
          <w:szCs w:val="28"/>
        </w:rPr>
        <w:t>四、质量保证：</w:t>
      </w:r>
    </w:p>
    <w:p w:rsidR="00EB73DC" w:rsidRDefault="00EB73DC" w:rsidP="009F02DF">
      <w:pPr>
        <w:snapToGrid w:val="0"/>
        <w:spacing w:line="276" w:lineRule="auto"/>
        <w:ind w:firstLine="600"/>
        <w:jc w:val="left"/>
        <w:rPr>
          <w:rFonts w:ascii="仿宋_GB2312" w:eastAsia="仿宋_GB2312" w:hAnsi="仿宋"/>
          <w:sz w:val="28"/>
          <w:szCs w:val="28"/>
        </w:rPr>
      </w:pPr>
      <w:r>
        <w:rPr>
          <w:rFonts w:ascii="仿宋_GB2312" w:eastAsia="仿宋_GB2312" w:hAnsi="仿宋" w:hint="eastAsia"/>
          <w:sz w:val="28"/>
          <w:szCs w:val="28"/>
        </w:rPr>
        <w:t>1、</w:t>
      </w:r>
      <w:r w:rsidR="00286242">
        <w:rPr>
          <w:rFonts w:ascii="仿宋_GB2312" w:eastAsia="仿宋_GB2312" w:hAnsi="仿宋" w:hint="eastAsia"/>
          <w:sz w:val="28"/>
          <w:szCs w:val="28"/>
        </w:rPr>
        <w:t>中标人</w:t>
      </w:r>
      <w:r>
        <w:rPr>
          <w:rFonts w:ascii="仿宋_GB2312" w:eastAsia="仿宋_GB2312" w:hAnsi="仿宋" w:hint="eastAsia"/>
          <w:sz w:val="28"/>
          <w:szCs w:val="28"/>
        </w:rPr>
        <w:t>须在本项目印刷前，向采购人提供与本项目相关的印刷工艺、产品名称、原材料名称及型号、供方名称相关的订货资料和对应批次的检测报告。采购人查验相关文件是否符合食品接触用纸标准，是否符合中国环境保护标准，是否符合健康环保要求。如果查验认为</w:t>
      </w:r>
      <w:r w:rsidR="00286242">
        <w:rPr>
          <w:rFonts w:ascii="仿宋_GB2312" w:eastAsia="仿宋_GB2312" w:hAnsi="仿宋" w:hint="eastAsia"/>
          <w:sz w:val="28"/>
          <w:szCs w:val="28"/>
        </w:rPr>
        <w:t>中标人</w:t>
      </w:r>
      <w:r>
        <w:rPr>
          <w:rFonts w:ascii="仿宋_GB2312" w:eastAsia="仿宋_GB2312" w:hAnsi="仿宋" w:hint="eastAsia"/>
          <w:sz w:val="28"/>
          <w:szCs w:val="28"/>
        </w:rPr>
        <w:t>提供的相关资料和检测报告不符合上述标准，采购人有权认定中标人属于重大违约，采购人可以不履行双方之前已经签订的合同。</w:t>
      </w:r>
    </w:p>
    <w:p w:rsidR="00EB73DC" w:rsidRDefault="00EB73DC" w:rsidP="009F02DF">
      <w:pPr>
        <w:snapToGrid w:val="0"/>
        <w:spacing w:line="276" w:lineRule="auto"/>
        <w:ind w:firstLine="600"/>
        <w:jc w:val="left"/>
        <w:rPr>
          <w:rFonts w:ascii="仿宋_GB2312" w:eastAsia="仿宋_GB2312" w:hAnsi="仿宋"/>
          <w:sz w:val="28"/>
          <w:szCs w:val="28"/>
        </w:rPr>
      </w:pPr>
      <w:r>
        <w:rPr>
          <w:rFonts w:ascii="仿宋_GB2312" w:eastAsia="仿宋_GB2312" w:hAnsi="仿宋" w:hint="eastAsia"/>
          <w:sz w:val="28"/>
          <w:szCs w:val="28"/>
        </w:rPr>
        <w:t>2、</w:t>
      </w:r>
      <w:r w:rsidR="00286242">
        <w:rPr>
          <w:rFonts w:ascii="仿宋_GB2312" w:eastAsia="仿宋_GB2312" w:hAnsi="仿宋" w:hint="eastAsia"/>
          <w:sz w:val="28"/>
          <w:szCs w:val="28"/>
        </w:rPr>
        <w:t>中标人</w:t>
      </w:r>
      <w:r>
        <w:rPr>
          <w:rFonts w:ascii="仿宋_GB2312" w:eastAsia="仿宋_GB2312" w:hAnsi="仿宋" w:hint="eastAsia"/>
          <w:sz w:val="28"/>
          <w:szCs w:val="28"/>
        </w:rPr>
        <w:t>须在本项目印刷前，向采购人提供与本项目印刷工艺和环境要求相符合的实际生产地址。采购人在中标人开机印刷前和印刷过程中，可以随时派专人赴该地址现场查验，以验证中标人提供的资料、检测报告、产品、原材料、地址等，是否与</w:t>
      </w:r>
      <w:r w:rsidR="00286242">
        <w:rPr>
          <w:rFonts w:ascii="仿宋_GB2312" w:eastAsia="仿宋_GB2312" w:hAnsi="仿宋" w:hint="eastAsia"/>
          <w:sz w:val="28"/>
          <w:szCs w:val="28"/>
        </w:rPr>
        <w:t>中标人</w:t>
      </w:r>
      <w:r>
        <w:rPr>
          <w:rFonts w:ascii="仿宋_GB2312" w:eastAsia="仿宋_GB2312" w:hAnsi="仿宋" w:hint="eastAsia"/>
          <w:sz w:val="28"/>
          <w:szCs w:val="28"/>
        </w:rPr>
        <w:t>的承诺描述完全一致。如果查验认为实际地址、生产现场环境、现场产品及原材料，与</w:t>
      </w:r>
      <w:r w:rsidR="00286242">
        <w:rPr>
          <w:rFonts w:ascii="仿宋_GB2312" w:eastAsia="仿宋_GB2312" w:hAnsi="仿宋" w:hint="eastAsia"/>
          <w:sz w:val="28"/>
          <w:szCs w:val="28"/>
        </w:rPr>
        <w:t>中标人</w:t>
      </w:r>
      <w:r>
        <w:rPr>
          <w:rFonts w:ascii="仿宋_GB2312" w:eastAsia="仿宋_GB2312" w:hAnsi="仿宋" w:hint="eastAsia"/>
          <w:sz w:val="28"/>
          <w:szCs w:val="28"/>
        </w:rPr>
        <w:t>的承诺描述不一致，采购人有权认定</w:t>
      </w:r>
      <w:r w:rsidR="00286242">
        <w:rPr>
          <w:rFonts w:ascii="仿宋_GB2312" w:eastAsia="仿宋_GB2312" w:hAnsi="仿宋" w:hint="eastAsia"/>
          <w:sz w:val="28"/>
          <w:szCs w:val="28"/>
        </w:rPr>
        <w:t>中标人</w:t>
      </w:r>
      <w:r>
        <w:rPr>
          <w:rFonts w:ascii="仿宋_GB2312" w:eastAsia="仿宋_GB2312" w:hAnsi="仿宋" w:hint="eastAsia"/>
          <w:sz w:val="28"/>
          <w:szCs w:val="28"/>
        </w:rPr>
        <w:t>属于重大违约，采购人可以不履行双方之前已经签订的合同。</w:t>
      </w:r>
    </w:p>
    <w:p w:rsidR="00C8286F" w:rsidRDefault="00EB73DC" w:rsidP="009F02DF">
      <w:pPr>
        <w:snapToGrid w:val="0"/>
        <w:spacing w:line="276" w:lineRule="auto"/>
        <w:ind w:firstLine="600"/>
        <w:jc w:val="left"/>
        <w:rPr>
          <w:rFonts w:ascii="仿宋_GB2312" w:eastAsia="仿宋_GB2312" w:hAnsi="仿宋"/>
          <w:sz w:val="28"/>
          <w:szCs w:val="28"/>
        </w:rPr>
      </w:pPr>
      <w:r>
        <w:rPr>
          <w:rFonts w:ascii="仿宋_GB2312" w:eastAsia="仿宋_GB2312" w:hAnsi="仿宋" w:hint="eastAsia"/>
          <w:sz w:val="28"/>
          <w:szCs w:val="28"/>
        </w:rPr>
        <w:t>3、</w:t>
      </w:r>
      <w:r w:rsidR="00012B91">
        <w:rPr>
          <w:rFonts w:ascii="仿宋_GB2312" w:eastAsia="仿宋_GB2312" w:hAnsi="仿宋" w:hint="eastAsia"/>
          <w:sz w:val="28"/>
          <w:szCs w:val="28"/>
        </w:rPr>
        <w:t>根据</w:t>
      </w:r>
      <w:r w:rsidR="00286242">
        <w:rPr>
          <w:rFonts w:ascii="仿宋_GB2312" w:eastAsia="仿宋_GB2312" w:hAnsi="仿宋" w:hint="eastAsia"/>
          <w:sz w:val="28"/>
          <w:szCs w:val="28"/>
        </w:rPr>
        <w:t>中标人</w:t>
      </w:r>
      <w:r w:rsidR="00012B91">
        <w:rPr>
          <w:rFonts w:ascii="仿宋_GB2312" w:eastAsia="仿宋_GB2312" w:hAnsi="仿宋" w:hint="eastAsia"/>
          <w:sz w:val="28"/>
          <w:szCs w:val="28"/>
        </w:rPr>
        <w:t>提交的产品状况，</w:t>
      </w:r>
      <w:r>
        <w:rPr>
          <w:rFonts w:ascii="仿宋_GB2312" w:eastAsia="仿宋_GB2312" w:hAnsi="仿宋" w:hint="eastAsia"/>
          <w:sz w:val="28"/>
          <w:szCs w:val="28"/>
        </w:rPr>
        <w:t>采购人</w:t>
      </w:r>
      <w:r w:rsidR="00012B91">
        <w:rPr>
          <w:rFonts w:ascii="仿宋_GB2312" w:eastAsia="仿宋_GB2312" w:hAnsi="仿宋" w:hint="eastAsia"/>
          <w:sz w:val="28"/>
          <w:szCs w:val="28"/>
        </w:rPr>
        <w:t>有权</w:t>
      </w:r>
      <w:r>
        <w:rPr>
          <w:rFonts w:ascii="仿宋_GB2312" w:eastAsia="仿宋_GB2312" w:hAnsi="仿宋" w:hint="eastAsia"/>
          <w:sz w:val="28"/>
          <w:szCs w:val="28"/>
        </w:rPr>
        <w:t>要求</w:t>
      </w:r>
      <w:r w:rsidR="00286242">
        <w:rPr>
          <w:rFonts w:ascii="仿宋_GB2312" w:eastAsia="仿宋_GB2312" w:hAnsi="仿宋" w:hint="eastAsia"/>
          <w:sz w:val="28"/>
          <w:szCs w:val="28"/>
        </w:rPr>
        <w:t>中标人</w:t>
      </w:r>
      <w:r>
        <w:rPr>
          <w:rFonts w:ascii="仿宋_GB2312" w:eastAsia="仿宋_GB2312" w:hAnsi="仿宋" w:hint="eastAsia"/>
          <w:sz w:val="28"/>
          <w:szCs w:val="28"/>
        </w:rPr>
        <w:t>提供具备本市印刷品质量监督检验资质的第三方检测机构出具的合格报告，并承担检测费用。根据检验结果来推断整批产品的质量。如果采购人推断结果认为该批产品符合预先规定的合格标准，就予以接收，否则就拒收，且认为</w:t>
      </w:r>
      <w:r w:rsidR="00286242">
        <w:rPr>
          <w:rFonts w:ascii="仿宋_GB2312" w:eastAsia="仿宋_GB2312" w:hAnsi="仿宋" w:hint="eastAsia"/>
          <w:sz w:val="28"/>
          <w:szCs w:val="28"/>
        </w:rPr>
        <w:t>中标人</w:t>
      </w:r>
      <w:r>
        <w:rPr>
          <w:rFonts w:ascii="仿宋_GB2312" w:eastAsia="仿宋_GB2312" w:hAnsi="仿宋" w:hint="eastAsia"/>
          <w:sz w:val="28"/>
          <w:szCs w:val="28"/>
        </w:rPr>
        <w:t>属于重大违约，采购人可以不履行双方之前已经签订的合同。</w:t>
      </w:r>
    </w:p>
    <w:p w:rsidR="00EB73DC" w:rsidRDefault="00C8286F" w:rsidP="009F02DF">
      <w:pPr>
        <w:snapToGrid w:val="0"/>
        <w:spacing w:line="276" w:lineRule="auto"/>
        <w:ind w:firstLine="600"/>
        <w:jc w:val="left"/>
        <w:rPr>
          <w:rFonts w:ascii="仿宋_GB2312" w:eastAsia="仿宋_GB2312" w:hAnsi="仿宋"/>
          <w:sz w:val="28"/>
          <w:szCs w:val="28"/>
        </w:rPr>
      </w:pPr>
      <w:r>
        <w:rPr>
          <w:rFonts w:ascii="仿宋_GB2312" w:eastAsia="仿宋_GB2312" w:hAnsi="仿宋" w:hint="eastAsia"/>
          <w:sz w:val="28"/>
          <w:szCs w:val="28"/>
        </w:rPr>
        <w:t>4、</w:t>
      </w:r>
      <w:r w:rsidR="00286242">
        <w:rPr>
          <w:rFonts w:ascii="仿宋_GB2312" w:eastAsia="仿宋_GB2312" w:hAnsi="仿宋" w:hint="eastAsia"/>
          <w:sz w:val="28"/>
          <w:szCs w:val="28"/>
        </w:rPr>
        <w:t>中标人</w:t>
      </w:r>
      <w:r w:rsidR="00EB73DC">
        <w:rPr>
          <w:rFonts w:ascii="仿宋_GB2312" w:eastAsia="仿宋_GB2312" w:hAnsi="仿宋" w:hint="eastAsia"/>
          <w:sz w:val="28"/>
          <w:szCs w:val="28"/>
        </w:rPr>
        <w:t>承诺交货后一年内因质量问题，提供免费更换。</w:t>
      </w:r>
    </w:p>
    <w:p w:rsidR="00EB73DC" w:rsidRDefault="00EB73DC" w:rsidP="009F02DF">
      <w:pPr>
        <w:snapToGrid w:val="0"/>
        <w:spacing w:beforeLines="50" w:before="156" w:line="276" w:lineRule="auto"/>
        <w:jc w:val="left"/>
        <w:rPr>
          <w:rFonts w:ascii="仿宋_GB2312" w:eastAsia="仿宋_GB2312" w:hAnsi="仿宋"/>
          <w:sz w:val="28"/>
          <w:szCs w:val="28"/>
        </w:rPr>
      </w:pPr>
      <w:r>
        <w:rPr>
          <w:rFonts w:ascii="仿宋_GB2312" w:eastAsia="仿宋_GB2312" w:hAnsi="仿宋" w:hint="eastAsia"/>
          <w:b/>
          <w:sz w:val="28"/>
          <w:szCs w:val="28"/>
        </w:rPr>
        <w:t>五、配送要求：</w:t>
      </w:r>
    </w:p>
    <w:p w:rsidR="00EB73DC" w:rsidRDefault="00EB73DC" w:rsidP="009F02DF">
      <w:pPr>
        <w:snapToGrid w:val="0"/>
        <w:spacing w:line="276" w:lineRule="auto"/>
        <w:ind w:firstLine="600"/>
        <w:jc w:val="left"/>
        <w:rPr>
          <w:rFonts w:eastAsia="仿宋_GB2312"/>
          <w:sz w:val="28"/>
          <w:szCs w:val="28"/>
        </w:rPr>
      </w:pPr>
      <w:r>
        <w:rPr>
          <w:rFonts w:ascii="仿宋_GB2312" w:eastAsia="仿宋_GB2312" w:hAnsi="仿宋" w:hint="eastAsia"/>
          <w:sz w:val="28"/>
          <w:szCs w:val="28"/>
        </w:rPr>
        <w:t>1、</w:t>
      </w:r>
      <w:r w:rsidR="006546A5">
        <w:rPr>
          <w:rFonts w:ascii="仿宋_GB2312" w:eastAsia="仿宋_GB2312" w:hAnsi="仿宋" w:hint="eastAsia"/>
          <w:sz w:val="28"/>
          <w:szCs w:val="28"/>
        </w:rPr>
        <w:t>交货时间：定稿后25天内完成印刷，按指定时间完成配送。</w:t>
      </w:r>
    </w:p>
    <w:p w:rsidR="00EB73DC" w:rsidRDefault="00EB73DC" w:rsidP="006546A5">
      <w:pPr>
        <w:snapToGrid w:val="0"/>
        <w:spacing w:line="276" w:lineRule="auto"/>
        <w:ind w:firstLine="600"/>
        <w:jc w:val="left"/>
        <w:rPr>
          <w:rFonts w:ascii="仿宋_GB2312" w:eastAsia="仿宋_GB2312" w:hAnsi="仿宋"/>
          <w:sz w:val="28"/>
          <w:szCs w:val="28"/>
        </w:rPr>
      </w:pPr>
      <w:r>
        <w:rPr>
          <w:rFonts w:ascii="仿宋_GB2312" w:eastAsia="仿宋_GB2312" w:hAnsi="仿宋" w:hint="eastAsia"/>
          <w:sz w:val="28"/>
          <w:szCs w:val="28"/>
        </w:rPr>
        <w:t>2、</w:t>
      </w:r>
      <w:r w:rsidR="006546A5">
        <w:rPr>
          <w:rFonts w:ascii="仿宋_GB2312" w:eastAsia="仿宋_GB2312" w:hAnsi="仿宋" w:hint="eastAsia"/>
          <w:sz w:val="28"/>
          <w:szCs w:val="28"/>
        </w:rPr>
        <w:t>送货方式：配送至全市</w:t>
      </w:r>
      <w:r w:rsidR="00454275">
        <w:rPr>
          <w:rFonts w:ascii="仿宋_GB2312" w:eastAsia="仿宋_GB2312" w:hAnsi="仿宋" w:hint="eastAsia"/>
          <w:sz w:val="28"/>
          <w:szCs w:val="28"/>
        </w:rPr>
        <w:t>282家机构</w:t>
      </w:r>
      <w:bookmarkStart w:id="0" w:name="_GoBack"/>
      <w:bookmarkEnd w:id="0"/>
      <w:r w:rsidR="006546A5">
        <w:rPr>
          <w:rFonts w:ascii="仿宋_GB2312" w:eastAsia="仿宋_GB2312" w:hAnsi="仿宋" w:hint="eastAsia"/>
          <w:sz w:val="28"/>
          <w:szCs w:val="28"/>
        </w:rPr>
        <w:t>。</w:t>
      </w:r>
    </w:p>
    <w:p w:rsidR="006B2960" w:rsidRPr="00286242" w:rsidRDefault="006B2960" w:rsidP="009F02DF">
      <w:pPr>
        <w:snapToGrid w:val="0"/>
        <w:spacing w:line="276" w:lineRule="auto"/>
      </w:pPr>
    </w:p>
    <w:sectPr w:rsidR="006B2960" w:rsidRPr="00286242" w:rsidSect="005206E1">
      <w:footerReference w:type="default" r:id="rId7"/>
      <w:pgSz w:w="11906" w:h="16838"/>
      <w:pgMar w:top="1440" w:right="1080" w:bottom="1440" w:left="1080" w:header="851" w:footer="45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AC1" w:rsidRDefault="00250AC1" w:rsidP="00EB73DC">
      <w:r>
        <w:separator/>
      </w:r>
    </w:p>
  </w:endnote>
  <w:endnote w:type="continuationSeparator" w:id="0">
    <w:p w:rsidR="00250AC1" w:rsidRDefault="00250AC1" w:rsidP="00EB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350750"/>
      <w:docPartObj>
        <w:docPartGallery w:val="Page Numbers (Bottom of Page)"/>
        <w:docPartUnique/>
      </w:docPartObj>
    </w:sdtPr>
    <w:sdtEndPr/>
    <w:sdtContent>
      <w:p w:rsidR="00B5116A" w:rsidRDefault="00B5116A">
        <w:pPr>
          <w:pStyle w:val="a4"/>
          <w:jc w:val="right"/>
        </w:pPr>
        <w:r>
          <w:fldChar w:fldCharType="begin"/>
        </w:r>
        <w:r>
          <w:instrText>PAGE   \* MERGEFORMAT</w:instrText>
        </w:r>
        <w:r>
          <w:fldChar w:fldCharType="separate"/>
        </w:r>
        <w:r w:rsidR="00454275" w:rsidRPr="00454275">
          <w:rPr>
            <w:noProof/>
            <w:lang w:val="zh-CN"/>
          </w:rPr>
          <w:t>2</w:t>
        </w:r>
        <w:r>
          <w:fldChar w:fldCharType="end"/>
        </w:r>
      </w:p>
    </w:sdtContent>
  </w:sdt>
  <w:p w:rsidR="005206E1" w:rsidRDefault="005206E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AC1" w:rsidRDefault="00250AC1" w:rsidP="00EB73DC">
      <w:r>
        <w:separator/>
      </w:r>
    </w:p>
  </w:footnote>
  <w:footnote w:type="continuationSeparator" w:id="0">
    <w:p w:rsidR="00250AC1" w:rsidRDefault="00250AC1" w:rsidP="00EB7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3DC"/>
    <w:rsid w:val="000012D7"/>
    <w:rsid w:val="00006913"/>
    <w:rsid w:val="000069B8"/>
    <w:rsid w:val="00007127"/>
    <w:rsid w:val="000079CE"/>
    <w:rsid w:val="000129E7"/>
    <w:rsid w:val="00012A41"/>
    <w:rsid w:val="00012B91"/>
    <w:rsid w:val="00012CE1"/>
    <w:rsid w:val="000138CF"/>
    <w:rsid w:val="000178E6"/>
    <w:rsid w:val="00017D80"/>
    <w:rsid w:val="0002058F"/>
    <w:rsid w:val="00024793"/>
    <w:rsid w:val="00025C27"/>
    <w:rsid w:val="00030149"/>
    <w:rsid w:val="0003244D"/>
    <w:rsid w:val="000337B3"/>
    <w:rsid w:val="00033B10"/>
    <w:rsid w:val="00033C58"/>
    <w:rsid w:val="00034316"/>
    <w:rsid w:val="000352EB"/>
    <w:rsid w:val="00036509"/>
    <w:rsid w:val="00037768"/>
    <w:rsid w:val="00040A52"/>
    <w:rsid w:val="00043E66"/>
    <w:rsid w:val="00044788"/>
    <w:rsid w:val="000450A0"/>
    <w:rsid w:val="00045A8F"/>
    <w:rsid w:val="000460A5"/>
    <w:rsid w:val="00046E3B"/>
    <w:rsid w:val="00046E88"/>
    <w:rsid w:val="00047140"/>
    <w:rsid w:val="000475AC"/>
    <w:rsid w:val="00047E5F"/>
    <w:rsid w:val="00050CF1"/>
    <w:rsid w:val="00051ADE"/>
    <w:rsid w:val="00054E58"/>
    <w:rsid w:val="00054F18"/>
    <w:rsid w:val="00054FA0"/>
    <w:rsid w:val="0005570A"/>
    <w:rsid w:val="00055B0D"/>
    <w:rsid w:val="000565AC"/>
    <w:rsid w:val="0005694D"/>
    <w:rsid w:val="00060328"/>
    <w:rsid w:val="00060979"/>
    <w:rsid w:val="000609A8"/>
    <w:rsid w:val="0006401F"/>
    <w:rsid w:val="000647B8"/>
    <w:rsid w:val="00064BC9"/>
    <w:rsid w:val="00066A40"/>
    <w:rsid w:val="00066F93"/>
    <w:rsid w:val="00067C94"/>
    <w:rsid w:val="000718F5"/>
    <w:rsid w:val="0007242D"/>
    <w:rsid w:val="00072D07"/>
    <w:rsid w:val="000733D5"/>
    <w:rsid w:val="00073739"/>
    <w:rsid w:val="0007441A"/>
    <w:rsid w:val="0007488A"/>
    <w:rsid w:val="000760A4"/>
    <w:rsid w:val="00080AC3"/>
    <w:rsid w:val="000851BA"/>
    <w:rsid w:val="00085253"/>
    <w:rsid w:val="000863D9"/>
    <w:rsid w:val="00086892"/>
    <w:rsid w:val="00086E33"/>
    <w:rsid w:val="00090043"/>
    <w:rsid w:val="0009027F"/>
    <w:rsid w:val="000902A4"/>
    <w:rsid w:val="000904FC"/>
    <w:rsid w:val="00090AFA"/>
    <w:rsid w:val="00090EBB"/>
    <w:rsid w:val="0009140A"/>
    <w:rsid w:val="0009186F"/>
    <w:rsid w:val="00092154"/>
    <w:rsid w:val="000947DD"/>
    <w:rsid w:val="00094D98"/>
    <w:rsid w:val="000967D4"/>
    <w:rsid w:val="00096F18"/>
    <w:rsid w:val="00097E58"/>
    <w:rsid w:val="00097F57"/>
    <w:rsid w:val="000A21AC"/>
    <w:rsid w:val="000A3044"/>
    <w:rsid w:val="000A51FD"/>
    <w:rsid w:val="000A5DD2"/>
    <w:rsid w:val="000A62CA"/>
    <w:rsid w:val="000A6B40"/>
    <w:rsid w:val="000A6CB5"/>
    <w:rsid w:val="000A75E7"/>
    <w:rsid w:val="000A7654"/>
    <w:rsid w:val="000B035D"/>
    <w:rsid w:val="000B22AC"/>
    <w:rsid w:val="000B3A59"/>
    <w:rsid w:val="000B626C"/>
    <w:rsid w:val="000B661E"/>
    <w:rsid w:val="000B7056"/>
    <w:rsid w:val="000C01AC"/>
    <w:rsid w:val="000C0C34"/>
    <w:rsid w:val="000C2326"/>
    <w:rsid w:val="000C256C"/>
    <w:rsid w:val="000C26DC"/>
    <w:rsid w:val="000C3F2E"/>
    <w:rsid w:val="000C4649"/>
    <w:rsid w:val="000C7146"/>
    <w:rsid w:val="000D0367"/>
    <w:rsid w:val="000D226D"/>
    <w:rsid w:val="000D2858"/>
    <w:rsid w:val="000D35CE"/>
    <w:rsid w:val="000D45C3"/>
    <w:rsid w:val="000D6406"/>
    <w:rsid w:val="000D682D"/>
    <w:rsid w:val="000D6B79"/>
    <w:rsid w:val="000D7AB7"/>
    <w:rsid w:val="000E4AF6"/>
    <w:rsid w:val="000E555E"/>
    <w:rsid w:val="000E5D4F"/>
    <w:rsid w:val="000E610A"/>
    <w:rsid w:val="000E619D"/>
    <w:rsid w:val="000E662B"/>
    <w:rsid w:val="000F135D"/>
    <w:rsid w:val="000F233F"/>
    <w:rsid w:val="000F445A"/>
    <w:rsid w:val="000F559B"/>
    <w:rsid w:val="000F654A"/>
    <w:rsid w:val="000F6675"/>
    <w:rsid w:val="001002D7"/>
    <w:rsid w:val="00100AC8"/>
    <w:rsid w:val="00102CAB"/>
    <w:rsid w:val="00102D67"/>
    <w:rsid w:val="0010671C"/>
    <w:rsid w:val="00107F00"/>
    <w:rsid w:val="0011011A"/>
    <w:rsid w:val="00111190"/>
    <w:rsid w:val="00111763"/>
    <w:rsid w:val="001118A5"/>
    <w:rsid w:val="001132D1"/>
    <w:rsid w:val="001132F5"/>
    <w:rsid w:val="00113414"/>
    <w:rsid w:val="00114CA4"/>
    <w:rsid w:val="00114F77"/>
    <w:rsid w:val="00115085"/>
    <w:rsid w:val="00115197"/>
    <w:rsid w:val="00116CF1"/>
    <w:rsid w:val="0012158E"/>
    <w:rsid w:val="00121BA0"/>
    <w:rsid w:val="0012217A"/>
    <w:rsid w:val="00125952"/>
    <w:rsid w:val="0012689D"/>
    <w:rsid w:val="0012758F"/>
    <w:rsid w:val="001301ED"/>
    <w:rsid w:val="00133FD0"/>
    <w:rsid w:val="001360CD"/>
    <w:rsid w:val="00136CFD"/>
    <w:rsid w:val="001444D9"/>
    <w:rsid w:val="00146691"/>
    <w:rsid w:val="001477F3"/>
    <w:rsid w:val="00147A31"/>
    <w:rsid w:val="00150A46"/>
    <w:rsid w:val="00151C48"/>
    <w:rsid w:val="001544B0"/>
    <w:rsid w:val="001547A2"/>
    <w:rsid w:val="00154F18"/>
    <w:rsid w:val="0015535E"/>
    <w:rsid w:val="00156DB5"/>
    <w:rsid w:val="00161928"/>
    <w:rsid w:val="00162576"/>
    <w:rsid w:val="00163A4F"/>
    <w:rsid w:val="001646C8"/>
    <w:rsid w:val="00164D56"/>
    <w:rsid w:val="001651F6"/>
    <w:rsid w:val="001662E0"/>
    <w:rsid w:val="00167637"/>
    <w:rsid w:val="001709FA"/>
    <w:rsid w:val="00171C2C"/>
    <w:rsid w:val="001735D9"/>
    <w:rsid w:val="0017412D"/>
    <w:rsid w:val="00175A68"/>
    <w:rsid w:val="00177632"/>
    <w:rsid w:val="00177B73"/>
    <w:rsid w:val="00181FB9"/>
    <w:rsid w:val="00186EDE"/>
    <w:rsid w:val="00187600"/>
    <w:rsid w:val="0019022B"/>
    <w:rsid w:val="00190BA5"/>
    <w:rsid w:val="00190FA2"/>
    <w:rsid w:val="00192669"/>
    <w:rsid w:val="0019322E"/>
    <w:rsid w:val="001936A1"/>
    <w:rsid w:val="00193E0D"/>
    <w:rsid w:val="00194142"/>
    <w:rsid w:val="0019643D"/>
    <w:rsid w:val="00196764"/>
    <w:rsid w:val="001978AE"/>
    <w:rsid w:val="001979B2"/>
    <w:rsid w:val="00197A06"/>
    <w:rsid w:val="001A0DD9"/>
    <w:rsid w:val="001A1D2F"/>
    <w:rsid w:val="001A5527"/>
    <w:rsid w:val="001A689C"/>
    <w:rsid w:val="001A7572"/>
    <w:rsid w:val="001A7785"/>
    <w:rsid w:val="001B084E"/>
    <w:rsid w:val="001B0D89"/>
    <w:rsid w:val="001B1F30"/>
    <w:rsid w:val="001B21FD"/>
    <w:rsid w:val="001B3827"/>
    <w:rsid w:val="001B47B5"/>
    <w:rsid w:val="001B65D2"/>
    <w:rsid w:val="001C0026"/>
    <w:rsid w:val="001C13C4"/>
    <w:rsid w:val="001C1D0B"/>
    <w:rsid w:val="001C394B"/>
    <w:rsid w:val="001C3A44"/>
    <w:rsid w:val="001C3C97"/>
    <w:rsid w:val="001C3D57"/>
    <w:rsid w:val="001C4E2B"/>
    <w:rsid w:val="001C5910"/>
    <w:rsid w:val="001C5C76"/>
    <w:rsid w:val="001C5F36"/>
    <w:rsid w:val="001C610A"/>
    <w:rsid w:val="001C7707"/>
    <w:rsid w:val="001C7A0E"/>
    <w:rsid w:val="001D0595"/>
    <w:rsid w:val="001D0752"/>
    <w:rsid w:val="001D3492"/>
    <w:rsid w:val="001D430D"/>
    <w:rsid w:val="001D451A"/>
    <w:rsid w:val="001D59B1"/>
    <w:rsid w:val="001D634A"/>
    <w:rsid w:val="001E032B"/>
    <w:rsid w:val="001E1172"/>
    <w:rsid w:val="001E120A"/>
    <w:rsid w:val="001E1626"/>
    <w:rsid w:val="001E17E3"/>
    <w:rsid w:val="001E1841"/>
    <w:rsid w:val="001E2AA0"/>
    <w:rsid w:val="001E3985"/>
    <w:rsid w:val="001E3AE0"/>
    <w:rsid w:val="001E7440"/>
    <w:rsid w:val="001F2E73"/>
    <w:rsid w:val="001F3177"/>
    <w:rsid w:val="001F38C8"/>
    <w:rsid w:val="001F3A33"/>
    <w:rsid w:val="001F4B5A"/>
    <w:rsid w:val="001F4F14"/>
    <w:rsid w:val="001F62DF"/>
    <w:rsid w:val="001F6CE8"/>
    <w:rsid w:val="001F6D17"/>
    <w:rsid w:val="001F6E66"/>
    <w:rsid w:val="00200B0E"/>
    <w:rsid w:val="00202473"/>
    <w:rsid w:val="00202576"/>
    <w:rsid w:val="002057DF"/>
    <w:rsid w:val="002063F5"/>
    <w:rsid w:val="00210E84"/>
    <w:rsid w:val="00213402"/>
    <w:rsid w:val="00213A17"/>
    <w:rsid w:val="002155B7"/>
    <w:rsid w:val="0021635C"/>
    <w:rsid w:val="00217CDA"/>
    <w:rsid w:val="00221AC1"/>
    <w:rsid w:val="00222038"/>
    <w:rsid w:val="00223518"/>
    <w:rsid w:val="00224FDF"/>
    <w:rsid w:val="00225013"/>
    <w:rsid w:val="0022640A"/>
    <w:rsid w:val="00226DD5"/>
    <w:rsid w:val="002272AE"/>
    <w:rsid w:val="0022776E"/>
    <w:rsid w:val="0023499C"/>
    <w:rsid w:val="00234D2B"/>
    <w:rsid w:val="0023557D"/>
    <w:rsid w:val="002357D3"/>
    <w:rsid w:val="00235DE0"/>
    <w:rsid w:val="00235ECB"/>
    <w:rsid w:val="00236652"/>
    <w:rsid w:val="00240CDA"/>
    <w:rsid w:val="002414A1"/>
    <w:rsid w:val="00242598"/>
    <w:rsid w:val="00245FB6"/>
    <w:rsid w:val="00250AC1"/>
    <w:rsid w:val="0025183C"/>
    <w:rsid w:val="00251C5D"/>
    <w:rsid w:val="00251DA5"/>
    <w:rsid w:val="00253786"/>
    <w:rsid w:val="00253AB8"/>
    <w:rsid w:val="002545A1"/>
    <w:rsid w:val="002546FB"/>
    <w:rsid w:val="00255686"/>
    <w:rsid w:val="00255795"/>
    <w:rsid w:val="002557BC"/>
    <w:rsid w:val="0025635D"/>
    <w:rsid w:val="0025638B"/>
    <w:rsid w:val="002567A8"/>
    <w:rsid w:val="00256966"/>
    <w:rsid w:val="00256F62"/>
    <w:rsid w:val="00260AD8"/>
    <w:rsid w:val="00260FBC"/>
    <w:rsid w:val="00261032"/>
    <w:rsid w:val="002616A8"/>
    <w:rsid w:val="00264BCB"/>
    <w:rsid w:val="00267D68"/>
    <w:rsid w:val="00270438"/>
    <w:rsid w:val="002709BB"/>
    <w:rsid w:val="00270E0D"/>
    <w:rsid w:val="00271F63"/>
    <w:rsid w:val="00272088"/>
    <w:rsid w:val="00272F45"/>
    <w:rsid w:val="0027393D"/>
    <w:rsid w:val="002742A8"/>
    <w:rsid w:val="002742D6"/>
    <w:rsid w:val="0027469E"/>
    <w:rsid w:val="0027591B"/>
    <w:rsid w:val="00277DF9"/>
    <w:rsid w:val="0028069F"/>
    <w:rsid w:val="002821B3"/>
    <w:rsid w:val="0028227A"/>
    <w:rsid w:val="0028259A"/>
    <w:rsid w:val="00283017"/>
    <w:rsid w:val="002858CE"/>
    <w:rsid w:val="00285906"/>
    <w:rsid w:val="00286242"/>
    <w:rsid w:val="00286C20"/>
    <w:rsid w:val="002871EB"/>
    <w:rsid w:val="00287995"/>
    <w:rsid w:val="002905D4"/>
    <w:rsid w:val="0029072C"/>
    <w:rsid w:val="00290876"/>
    <w:rsid w:val="00290C69"/>
    <w:rsid w:val="00295852"/>
    <w:rsid w:val="00295E08"/>
    <w:rsid w:val="002962B3"/>
    <w:rsid w:val="002A02CD"/>
    <w:rsid w:val="002A056A"/>
    <w:rsid w:val="002A0C10"/>
    <w:rsid w:val="002A1926"/>
    <w:rsid w:val="002A1E15"/>
    <w:rsid w:val="002A37E3"/>
    <w:rsid w:val="002A37F5"/>
    <w:rsid w:val="002A3D25"/>
    <w:rsid w:val="002A40F7"/>
    <w:rsid w:val="002A6729"/>
    <w:rsid w:val="002A6AA4"/>
    <w:rsid w:val="002A6EBE"/>
    <w:rsid w:val="002A72BE"/>
    <w:rsid w:val="002A7B39"/>
    <w:rsid w:val="002B03A3"/>
    <w:rsid w:val="002B1D16"/>
    <w:rsid w:val="002B21B4"/>
    <w:rsid w:val="002B252B"/>
    <w:rsid w:val="002B2887"/>
    <w:rsid w:val="002B309D"/>
    <w:rsid w:val="002B3CBD"/>
    <w:rsid w:val="002B4A88"/>
    <w:rsid w:val="002B5165"/>
    <w:rsid w:val="002B598C"/>
    <w:rsid w:val="002B5A8A"/>
    <w:rsid w:val="002B60AB"/>
    <w:rsid w:val="002B60DE"/>
    <w:rsid w:val="002B65BA"/>
    <w:rsid w:val="002B6FCA"/>
    <w:rsid w:val="002B750E"/>
    <w:rsid w:val="002C025E"/>
    <w:rsid w:val="002C02C4"/>
    <w:rsid w:val="002C0BF9"/>
    <w:rsid w:val="002C1754"/>
    <w:rsid w:val="002C1E98"/>
    <w:rsid w:val="002C2CFA"/>
    <w:rsid w:val="002C381B"/>
    <w:rsid w:val="002C4651"/>
    <w:rsid w:val="002D172B"/>
    <w:rsid w:val="002D3C87"/>
    <w:rsid w:val="002D3D2D"/>
    <w:rsid w:val="002D434E"/>
    <w:rsid w:val="002D48CA"/>
    <w:rsid w:val="002D59F0"/>
    <w:rsid w:val="002D64C1"/>
    <w:rsid w:val="002D6902"/>
    <w:rsid w:val="002D77EA"/>
    <w:rsid w:val="002E09F4"/>
    <w:rsid w:val="002E1AA0"/>
    <w:rsid w:val="002E31EE"/>
    <w:rsid w:val="002E3AE0"/>
    <w:rsid w:val="002E4DBF"/>
    <w:rsid w:val="002E4FE0"/>
    <w:rsid w:val="002F1B60"/>
    <w:rsid w:val="002F3FFD"/>
    <w:rsid w:val="002F44C3"/>
    <w:rsid w:val="002F6835"/>
    <w:rsid w:val="002F701E"/>
    <w:rsid w:val="002F7A1F"/>
    <w:rsid w:val="002F7ACB"/>
    <w:rsid w:val="0030355B"/>
    <w:rsid w:val="0030360D"/>
    <w:rsid w:val="0030370A"/>
    <w:rsid w:val="00303749"/>
    <w:rsid w:val="0030730C"/>
    <w:rsid w:val="003079F3"/>
    <w:rsid w:val="0031029C"/>
    <w:rsid w:val="00310555"/>
    <w:rsid w:val="003118A4"/>
    <w:rsid w:val="003139BA"/>
    <w:rsid w:val="00314B59"/>
    <w:rsid w:val="00314D97"/>
    <w:rsid w:val="00316B0A"/>
    <w:rsid w:val="00316EB8"/>
    <w:rsid w:val="00317342"/>
    <w:rsid w:val="0031784B"/>
    <w:rsid w:val="00317F09"/>
    <w:rsid w:val="00320A40"/>
    <w:rsid w:val="00323341"/>
    <w:rsid w:val="003235EC"/>
    <w:rsid w:val="00327A28"/>
    <w:rsid w:val="00330C42"/>
    <w:rsid w:val="0033143D"/>
    <w:rsid w:val="003329E0"/>
    <w:rsid w:val="00333A45"/>
    <w:rsid w:val="003343D7"/>
    <w:rsid w:val="00334B1A"/>
    <w:rsid w:val="003377D3"/>
    <w:rsid w:val="00342306"/>
    <w:rsid w:val="003455A0"/>
    <w:rsid w:val="00345BA2"/>
    <w:rsid w:val="00345FFB"/>
    <w:rsid w:val="00347F76"/>
    <w:rsid w:val="003519E5"/>
    <w:rsid w:val="003525DD"/>
    <w:rsid w:val="00354CDD"/>
    <w:rsid w:val="003554FC"/>
    <w:rsid w:val="00356603"/>
    <w:rsid w:val="00357FC2"/>
    <w:rsid w:val="003607E3"/>
    <w:rsid w:val="003619D0"/>
    <w:rsid w:val="00361A73"/>
    <w:rsid w:val="00361F6A"/>
    <w:rsid w:val="00363E5B"/>
    <w:rsid w:val="00365983"/>
    <w:rsid w:val="00366DAB"/>
    <w:rsid w:val="00366FFF"/>
    <w:rsid w:val="00367519"/>
    <w:rsid w:val="003717EB"/>
    <w:rsid w:val="00371DCA"/>
    <w:rsid w:val="00371EDE"/>
    <w:rsid w:val="00372344"/>
    <w:rsid w:val="00372E91"/>
    <w:rsid w:val="00373633"/>
    <w:rsid w:val="00374164"/>
    <w:rsid w:val="003743C9"/>
    <w:rsid w:val="00374D51"/>
    <w:rsid w:val="00374F0F"/>
    <w:rsid w:val="00375C59"/>
    <w:rsid w:val="00376178"/>
    <w:rsid w:val="00376FB5"/>
    <w:rsid w:val="0037728C"/>
    <w:rsid w:val="00380227"/>
    <w:rsid w:val="00380B74"/>
    <w:rsid w:val="00383C32"/>
    <w:rsid w:val="003843F2"/>
    <w:rsid w:val="00384B3A"/>
    <w:rsid w:val="00386337"/>
    <w:rsid w:val="003868C7"/>
    <w:rsid w:val="0038725E"/>
    <w:rsid w:val="003878AB"/>
    <w:rsid w:val="003900E0"/>
    <w:rsid w:val="00392DFD"/>
    <w:rsid w:val="0039390D"/>
    <w:rsid w:val="003A095E"/>
    <w:rsid w:val="003A199A"/>
    <w:rsid w:val="003A2B93"/>
    <w:rsid w:val="003A2F16"/>
    <w:rsid w:val="003A4203"/>
    <w:rsid w:val="003A5E25"/>
    <w:rsid w:val="003A6794"/>
    <w:rsid w:val="003A6845"/>
    <w:rsid w:val="003A6C75"/>
    <w:rsid w:val="003A712D"/>
    <w:rsid w:val="003A7D3E"/>
    <w:rsid w:val="003B0D08"/>
    <w:rsid w:val="003B0D93"/>
    <w:rsid w:val="003B0F46"/>
    <w:rsid w:val="003B1F9A"/>
    <w:rsid w:val="003B2695"/>
    <w:rsid w:val="003B34CB"/>
    <w:rsid w:val="003B4E56"/>
    <w:rsid w:val="003B526A"/>
    <w:rsid w:val="003B6E17"/>
    <w:rsid w:val="003C08F0"/>
    <w:rsid w:val="003C1670"/>
    <w:rsid w:val="003C2175"/>
    <w:rsid w:val="003C360D"/>
    <w:rsid w:val="003C3836"/>
    <w:rsid w:val="003C414E"/>
    <w:rsid w:val="003C4724"/>
    <w:rsid w:val="003C56B7"/>
    <w:rsid w:val="003C5B94"/>
    <w:rsid w:val="003D2158"/>
    <w:rsid w:val="003D2194"/>
    <w:rsid w:val="003D3989"/>
    <w:rsid w:val="003D3E63"/>
    <w:rsid w:val="003D6726"/>
    <w:rsid w:val="003D68EB"/>
    <w:rsid w:val="003D692D"/>
    <w:rsid w:val="003D6A23"/>
    <w:rsid w:val="003D778C"/>
    <w:rsid w:val="003E0843"/>
    <w:rsid w:val="003E0DD5"/>
    <w:rsid w:val="003E19B4"/>
    <w:rsid w:val="003E373E"/>
    <w:rsid w:val="003E492E"/>
    <w:rsid w:val="003E4A24"/>
    <w:rsid w:val="003E5B2C"/>
    <w:rsid w:val="003E616C"/>
    <w:rsid w:val="003E6DF2"/>
    <w:rsid w:val="003E7BFB"/>
    <w:rsid w:val="003F03DA"/>
    <w:rsid w:val="003F287D"/>
    <w:rsid w:val="003F4FCA"/>
    <w:rsid w:val="003F540D"/>
    <w:rsid w:val="003F5560"/>
    <w:rsid w:val="003F60F0"/>
    <w:rsid w:val="003F6964"/>
    <w:rsid w:val="004002C5"/>
    <w:rsid w:val="00400610"/>
    <w:rsid w:val="0040125C"/>
    <w:rsid w:val="00401D90"/>
    <w:rsid w:val="0040244B"/>
    <w:rsid w:val="004046B3"/>
    <w:rsid w:val="0040522D"/>
    <w:rsid w:val="004061EC"/>
    <w:rsid w:val="00406BA0"/>
    <w:rsid w:val="00407DFB"/>
    <w:rsid w:val="00410090"/>
    <w:rsid w:val="00410B14"/>
    <w:rsid w:val="0041134B"/>
    <w:rsid w:val="00413862"/>
    <w:rsid w:val="004143DD"/>
    <w:rsid w:val="00414495"/>
    <w:rsid w:val="00415111"/>
    <w:rsid w:val="004202B2"/>
    <w:rsid w:val="004205D0"/>
    <w:rsid w:val="00421253"/>
    <w:rsid w:val="00421AB5"/>
    <w:rsid w:val="00423884"/>
    <w:rsid w:val="00426F0C"/>
    <w:rsid w:val="004271B8"/>
    <w:rsid w:val="004275D4"/>
    <w:rsid w:val="0042762B"/>
    <w:rsid w:val="0043107A"/>
    <w:rsid w:val="00431090"/>
    <w:rsid w:val="004325E7"/>
    <w:rsid w:val="0043319D"/>
    <w:rsid w:val="00433F89"/>
    <w:rsid w:val="00434203"/>
    <w:rsid w:val="00434740"/>
    <w:rsid w:val="00434870"/>
    <w:rsid w:val="00436C8D"/>
    <w:rsid w:val="00440EAB"/>
    <w:rsid w:val="00442961"/>
    <w:rsid w:val="004435DA"/>
    <w:rsid w:val="00443B00"/>
    <w:rsid w:val="00444417"/>
    <w:rsid w:val="00447495"/>
    <w:rsid w:val="00453441"/>
    <w:rsid w:val="00453466"/>
    <w:rsid w:val="00454275"/>
    <w:rsid w:val="004549B2"/>
    <w:rsid w:val="00454E43"/>
    <w:rsid w:val="00461F53"/>
    <w:rsid w:val="0046458B"/>
    <w:rsid w:val="00464B33"/>
    <w:rsid w:val="00465483"/>
    <w:rsid w:val="00466851"/>
    <w:rsid w:val="00470ECA"/>
    <w:rsid w:val="004711F6"/>
    <w:rsid w:val="00471B7B"/>
    <w:rsid w:val="004720A8"/>
    <w:rsid w:val="004732FB"/>
    <w:rsid w:val="004744E4"/>
    <w:rsid w:val="00474BA6"/>
    <w:rsid w:val="004754D2"/>
    <w:rsid w:val="0047638C"/>
    <w:rsid w:val="00476D76"/>
    <w:rsid w:val="004777E2"/>
    <w:rsid w:val="0048227D"/>
    <w:rsid w:val="00485ED0"/>
    <w:rsid w:val="004876B2"/>
    <w:rsid w:val="00490AF3"/>
    <w:rsid w:val="00491359"/>
    <w:rsid w:val="00491584"/>
    <w:rsid w:val="0049275A"/>
    <w:rsid w:val="004933FE"/>
    <w:rsid w:val="004953D5"/>
    <w:rsid w:val="00496390"/>
    <w:rsid w:val="00496A9E"/>
    <w:rsid w:val="00496CBE"/>
    <w:rsid w:val="0049707D"/>
    <w:rsid w:val="004A0D57"/>
    <w:rsid w:val="004A204B"/>
    <w:rsid w:val="004A2C58"/>
    <w:rsid w:val="004A6D34"/>
    <w:rsid w:val="004A7FD8"/>
    <w:rsid w:val="004B2121"/>
    <w:rsid w:val="004B4A32"/>
    <w:rsid w:val="004B599A"/>
    <w:rsid w:val="004B676A"/>
    <w:rsid w:val="004B6E1D"/>
    <w:rsid w:val="004B75A9"/>
    <w:rsid w:val="004C121F"/>
    <w:rsid w:val="004C1921"/>
    <w:rsid w:val="004C29BB"/>
    <w:rsid w:val="004C2A51"/>
    <w:rsid w:val="004C2A99"/>
    <w:rsid w:val="004C349D"/>
    <w:rsid w:val="004C4939"/>
    <w:rsid w:val="004C5F89"/>
    <w:rsid w:val="004C7966"/>
    <w:rsid w:val="004C7B4A"/>
    <w:rsid w:val="004D0BD8"/>
    <w:rsid w:val="004D27C3"/>
    <w:rsid w:val="004D3D0C"/>
    <w:rsid w:val="004D7E93"/>
    <w:rsid w:val="004E066D"/>
    <w:rsid w:val="004E0946"/>
    <w:rsid w:val="004E09E6"/>
    <w:rsid w:val="004E1316"/>
    <w:rsid w:val="004E3035"/>
    <w:rsid w:val="004E3AF3"/>
    <w:rsid w:val="004E4558"/>
    <w:rsid w:val="004E519C"/>
    <w:rsid w:val="004E6934"/>
    <w:rsid w:val="004E7D5D"/>
    <w:rsid w:val="004F2AD5"/>
    <w:rsid w:val="004F2C48"/>
    <w:rsid w:val="004F4A12"/>
    <w:rsid w:val="004F6005"/>
    <w:rsid w:val="004F6A5D"/>
    <w:rsid w:val="004F7F49"/>
    <w:rsid w:val="00502E97"/>
    <w:rsid w:val="0050378B"/>
    <w:rsid w:val="00504F31"/>
    <w:rsid w:val="00505C56"/>
    <w:rsid w:val="00507AC6"/>
    <w:rsid w:val="00513788"/>
    <w:rsid w:val="00514676"/>
    <w:rsid w:val="00515C9E"/>
    <w:rsid w:val="005164CC"/>
    <w:rsid w:val="00516B6F"/>
    <w:rsid w:val="005206E1"/>
    <w:rsid w:val="00520855"/>
    <w:rsid w:val="0052139D"/>
    <w:rsid w:val="005224C7"/>
    <w:rsid w:val="00522F9D"/>
    <w:rsid w:val="005231AC"/>
    <w:rsid w:val="005246FF"/>
    <w:rsid w:val="00524AD4"/>
    <w:rsid w:val="00526199"/>
    <w:rsid w:val="0053005C"/>
    <w:rsid w:val="00530FE7"/>
    <w:rsid w:val="00536213"/>
    <w:rsid w:val="00536726"/>
    <w:rsid w:val="00536D8A"/>
    <w:rsid w:val="005403F9"/>
    <w:rsid w:val="00541B25"/>
    <w:rsid w:val="005430B4"/>
    <w:rsid w:val="005453EF"/>
    <w:rsid w:val="0054640D"/>
    <w:rsid w:val="00546EBE"/>
    <w:rsid w:val="0055088E"/>
    <w:rsid w:val="00552146"/>
    <w:rsid w:val="005522F9"/>
    <w:rsid w:val="005527A6"/>
    <w:rsid w:val="00553244"/>
    <w:rsid w:val="005541AF"/>
    <w:rsid w:val="005566DD"/>
    <w:rsid w:val="00556C2E"/>
    <w:rsid w:val="00560010"/>
    <w:rsid w:val="00560BA5"/>
    <w:rsid w:val="00561168"/>
    <w:rsid w:val="005613E9"/>
    <w:rsid w:val="00563902"/>
    <w:rsid w:val="00563CCF"/>
    <w:rsid w:val="00564808"/>
    <w:rsid w:val="00565D57"/>
    <w:rsid w:val="0056673E"/>
    <w:rsid w:val="005710AF"/>
    <w:rsid w:val="0057146C"/>
    <w:rsid w:val="00571CED"/>
    <w:rsid w:val="005723C9"/>
    <w:rsid w:val="00574D59"/>
    <w:rsid w:val="0057618A"/>
    <w:rsid w:val="00576839"/>
    <w:rsid w:val="0058300D"/>
    <w:rsid w:val="0058309D"/>
    <w:rsid w:val="005833D8"/>
    <w:rsid w:val="00583D15"/>
    <w:rsid w:val="00587F2F"/>
    <w:rsid w:val="0059133C"/>
    <w:rsid w:val="005918D1"/>
    <w:rsid w:val="00592BAB"/>
    <w:rsid w:val="00593223"/>
    <w:rsid w:val="005A0118"/>
    <w:rsid w:val="005A1868"/>
    <w:rsid w:val="005A25DB"/>
    <w:rsid w:val="005A3B9B"/>
    <w:rsid w:val="005A40CF"/>
    <w:rsid w:val="005A451F"/>
    <w:rsid w:val="005A6EB1"/>
    <w:rsid w:val="005A713C"/>
    <w:rsid w:val="005A7D96"/>
    <w:rsid w:val="005B06B1"/>
    <w:rsid w:val="005B2243"/>
    <w:rsid w:val="005B4CEE"/>
    <w:rsid w:val="005B50F5"/>
    <w:rsid w:val="005B732E"/>
    <w:rsid w:val="005B7B5C"/>
    <w:rsid w:val="005B7D1B"/>
    <w:rsid w:val="005C0549"/>
    <w:rsid w:val="005C1106"/>
    <w:rsid w:val="005C118D"/>
    <w:rsid w:val="005C17FA"/>
    <w:rsid w:val="005C2252"/>
    <w:rsid w:val="005C3250"/>
    <w:rsid w:val="005C3B6C"/>
    <w:rsid w:val="005C3E3A"/>
    <w:rsid w:val="005C50BA"/>
    <w:rsid w:val="005C56A3"/>
    <w:rsid w:val="005C5857"/>
    <w:rsid w:val="005C588C"/>
    <w:rsid w:val="005C6865"/>
    <w:rsid w:val="005C7C44"/>
    <w:rsid w:val="005D0292"/>
    <w:rsid w:val="005D10B3"/>
    <w:rsid w:val="005D12CE"/>
    <w:rsid w:val="005D1D32"/>
    <w:rsid w:val="005D1F62"/>
    <w:rsid w:val="005D43C6"/>
    <w:rsid w:val="005D4656"/>
    <w:rsid w:val="005D4FD9"/>
    <w:rsid w:val="005D5B77"/>
    <w:rsid w:val="005D5F77"/>
    <w:rsid w:val="005D61EC"/>
    <w:rsid w:val="005D7017"/>
    <w:rsid w:val="005E0751"/>
    <w:rsid w:val="005E13F3"/>
    <w:rsid w:val="005E2B21"/>
    <w:rsid w:val="005E520E"/>
    <w:rsid w:val="005E5286"/>
    <w:rsid w:val="005E5D8B"/>
    <w:rsid w:val="005E5DDF"/>
    <w:rsid w:val="005E5E93"/>
    <w:rsid w:val="005E5EE6"/>
    <w:rsid w:val="005E6B4D"/>
    <w:rsid w:val="005E6D64"/>
    <w:rsid w:val="005E7972"/>
    <w:rsid w:val="005F0293"/>
    <w:rsid w:val="005F12A7"/>
    <w:rsid w:val="005F2F6B"/>
    <w:rsid w:val="005F309A"/>
    <w:rsid w:val="005F35EF"/>
    <w:rsid w:val="005F77EF"/>
    <w:rsid w:val="005F7815"/>
    <w:rsid w:val="00600BE1"/>
    <w:rsid w:val="0060111A"/>
    <w:rsid w:val="00602DFF"/>
    <w:rsid w:val="0060418D"/>
    <w:rsid w:val="00604FB6"/>
    <w:rsid w:val="006059B3"/>
    <w:rsid w:val="0060738A"/>
    <w:rsid w:val="00610ABE"/>
    <w:rsid w:val="00611609"/>
    <w:rsid w:val="0061369D"/>
    <w:rsid w:val="00614C4E"/>
    <w:rsid w:val="00615B1E"/>
    <w:rsid w:val="00616B3F"/>
    <w:rsid w:val="00621613"/>
    <w:rsid w:val="00621FDF"/>
    <w:rsid w:val="00622458"/>
    <w:rsid w:val="00623831"/>
    <w:rsid w:val="00624A65"/>
    <w:rsid w:val="0062711C"/>
    <w:rsid w:val="00627EDE"/>
    <w:rsid w:val="006312DA"/>
    <w:rsid w:val="006314D6"/>
    <w:rsid w:val="006321A5"/>
    <w:rsid w:val="00632F46"/>
    <w:rsid w:val="006339F0"/>
    <w:rsid w:val="00633F4D"/>
    <w:rsid w:val="00635692"/>
    <w:rsid w:val="006401D8"/>
    <w:rsid w:val="00640427"/>
    <w:rsid w:val="00640D9B"/>
    <w:rsid w:val="006429F0"/>
    <w:rsid w:val="00644650"/>
    <w:rsid w:val="006453B8"/>
    <w:rsid w:val="00652FAB"/>
    <w:rsid w:val="006537BF"/>
    <w:rsid w:val="006544D8"/>
    <w:rsid w:val="006546A5"/>
    <w:rsid w:val="006549C9"/>
    <w:rsid w:val="00655398"/>
    <w:rsid w:val="00655786"/>
    <w:rsid w:val="00655E7D"/>
    <w:rsid w:val="00656A8A"/>
    <w:rsid w:val="0065799A"/>
    <w:rsid w:val="00657AB8"/>
    <w:rsid w:val="00662044"/>
    <w:rsid w:val="00662F99"/>
    <w:rsid w:val="0066446A"/>
    <w:rsid w:val="006649A7"/>
    <w:rsid w:val="00665521"/>
    <w:rsid w:val="00665533"/>
    <w:rsid w:val="006660E6"/>
    <w:rsid w:val="00666459"/>
    <w:rsid w:val="006666C9"/>
    <w:rsid w:val="00667308"/>
    <w:rsid w:val="00671026"/>
    <w:rsid w:val="00671DB5"/>
    <w:rsid w:val="00672325"/>
    <w:rsid w:val="0067253B"/>
    <w:rsid w:val="00672A35"/>
    <w:rsid w:val="00673460"/>
    <w:rsid w:val="00674869"/>
    <w:rsid w:val="006749F1"/>
    <w:rsid w:val="00675C32"/>
    <w:rsid w:val="006760BD"/>
    <w:rsid w:val="00676277"/>
    <w:rsid w:val="00676B47"/>
    <w:rsid w:val="006822F9"/>
    <w:rsid w:val="00682DE7"/>
    <w:rsid w:val="006839A4"/>
    <w:rsid w:val="00683F73"/>
    <w:rsid w:val="0068420C"/>
    <w:rsid w:val="00686825"/>
    <w:rsid w:val="00686A1B"/>
    <w:rsid w:val="00687A3C"/>
    <w:rsid w:val="00690545"/>
    <w:rsid w:val="00690772"/>
    <w:rsid w:val="006914D9"/>
    <w:rsid w:val="006921D0"/>
    <w:rsid w:val="00693278"/>
    <w:rsid w:val="0069366C"/>
    <w:rsid w:val="00694F6C"/>
    <w:rsid w:val="006959C6"/>
    <w:rsid w:val="006A0A78"/>
    <w:rsid w:val="006A3307"/>
    <w:rsid w:val="006A34B5"/>
    <w:rsid w:val="006A3AD6"/>
    <w:rsid w:val="006A5E96"/>
    <w:rsid w:val="006A7739"/>
    <w:rsid w:val="006B05FF"/>
    <w:rsid w:val="006B2960"/>
    <w:rsid w:val="006B3411"/>
    <w:rsid w:val="006B35A5"/>
    <w:rsid w:val="006B4314"/>
    <w:rsid w:val="006B4939"/>
    <w:rsid w:val="006B4CDB"/>
    <w:rsid w:val="006B5324"/>
    <w:rsid w:val="006B5354"/>
    <w:rsid w:val="006B5EA5"/>
    <w:rsid w:val="006B65F0"/>
    <w:rsid w:val="006B6C40"/>
    <w:rsid w:val="006C2053"/>
    <w:rsid w:val="006C55FD"/>
    <w:rsid w:val="006C56CF"/>
    <w:rsid w:val="006C66F0"/>
    <w:rsid w:val="006C7C6A"/>
    <w:rsid w:val="006D1D62"/>
    <w:rsid w:val="006D21EE"/>
    <w:rsid w:val="006D2297"/>
    <w:rsid w:val="006D2F92"/>
    <w:rsid w:val="006D34E8"/>
    <w:rsid w:val="006D371A"/>
    <w:rsid w:val="006D3993"/>
    <w:rsid w:val="006D40E5"/>
    <w:rsid w:val="006D448E"/>
    <w:rsid w:val="006D555A"/>
    <w:rsid w:val="006D636E"/>
    <w:rsid w:val="006D6B6E"/>
    <w:rsid w:val="006D738E"/>
    <w:rsid w:val="006D7D39"/>
    <w:rsid w:val="006E1667"/>
    <w:rsid w:val="006E2B32"/>
    <w:rsid w:val="006E44F3"/>
    <w:rsid w:val="006E4E42"/>
    <w:rsid w:val="006E6718"/>
    <w:rsid w:val="006E6B0F"/>
    <w:rsid w:val="006E6EC8"/>
    <w:rsid w:val="006E7622"/>
    <w:rsid w:val="006F1370"/>
    <w:rsid w:val="006F2B3F"/>
    <w:rsid w:val="006F33CF"/>
    <w:rsid w:val="006F3A53"/>
    <w:rsid w:val="006F3EC9"/>
    <w:rsid w:val="006F41DF"/>
    <w:rsid w:val="006F5B87"/>
    <w:rsid w:val="006F681F"/>
    <w:rsid w:val="006F6F46"/>
    <w:rsid w:val="0070068F"/>
    <w:rsid w:val="00700A7B"/>
    <w:rsid w:val="00700AD8"/>
    <w:rsid w:val="007014E0"/>
    <w:rsid w:val="00701C52"/>
    <w:rsid w:val="0070418D"/>
    <w:rsid w:val="0070674F"/>
    <w:rsid w:val="00706A13"/>
    <w:rsid w:val="00706DB2"/>
    <w:rsid w:val="00706E4A"/>
    <w:rsid w:val="00707CCF"/>
    <w:rsid w:val="00707FCD"/>
    <w:rsid w:val="0071269F"/>
    <w:rsid w:val="00713D53"/>
    <w:rsid w:val="00714A63"/>
    <w:rsid w:val="007151BB"/>
    <w:rsid w:val="00717C64"/>
    <w:rsid w:val="00717D9D"/>
    <w:rsid w:val="007202A6"/>
    <w:rsid w:val="00720473"/>
    <w:rsid w:val="00720BA0"/>
    <w:rsid w:val="00722785"/>
    <w:rsid w:val="007242E7"/>
    <w:rsid w:val="00724581"/>
    <w:rsid w:val="00725462"/>
    <w:rsid w:val="007255E6"/>
    <w:rsid w:val="00726607"/>
    <w:rsid w:val="00726BE6"/>
    <w:rsid w:val="00727256"/>
    <w:rsid w:val="007272DF"/>
    <w:rsid w:val="00731EBE"/>
    <w:rsid w:val="00732814"/>
    <w:rsid w:val="00733021"/>
    <w:rsid w:val="00733C47"/>
    <w:rsid w:val="00734070"/>
    <w:rsid w:val="0073471E"/>
    <w:rsid w:val="00734C05"/>
    <w:rsid w:val="00735BD7"/>
    <w:rsid w:val="00736B38"/>
    <w:rsid w:val="007409FC"/>
    <w:rsid w:val="00740CF7"/>
    <w:rsid w:val="0074325C"/>
    <w:rsid w:val="0074619B"/>
    <w:rsid w:val="00746CB0"/>
    <w:rsid w:val="0074708A"/>
    <w:rsid w:val="00751371"/>
    <w:rsid w:val="00751B8E"/>
    <w:rsid w:val="00752192"/>
    <w:rsid w:val="00752561"/>
    <w:rsid w:val="00753D18"/>
    <w:rsid w:val="00754CD8"/>
    <w:rsid w:val="0075621A"/>
    <w:rsid w:val="007568A9"/>
    <w:rsid w:val="00756A7E"/>
    <w:rsid w:val="007600D4"/>
    <w:rsid w:val="00760274"/>
    <w:rsid w:val="00760B04"/>
    <w:rsid w:val="00763308"/>
    <w:rsid w:val="00763B66"/>
    <w:rsid w:val="007641F2"/>
    <w:rsid w:val="007666B6"/>
    <w:rsid w:val="007677D6"/>
    <w:rsid w:val="00767C1B"/>
    <w:rsid w:val="00767F02"/>
    <w:rsid w:val="00767F9B"/>
    <w:rsid w:val="0077125F"/>
    <w:rsid w:val="00771875"/>
    <w:rsid w:val="00771D89"/>
    <w:rsid w:val="00772409"/>
    <w:rsid w:val="00773E2C"/>
    <w:rsid w:val="00775A47"/>
    <w:rsid w:val="00776853"/>
    <w:rsid w:val="0077733A"/>
    <w:rsid w:val="00780927"/>
    <w:rsid w:val="00780CDB"/>
    <w:rsid w:val="0078194E"/>
    <w:rsid w:val="0078269D"/>
    <w:rsid w:val="00784FC0"/>
    <w:rsid w:val="0078655B"/>
    <w:rsid w:val="00786B6C"/>
    <w:rsid w:val="00786E1E"/>
    <w:rsid w:val="00787341"/>
    <w:rsid w:val="007904BC"/>
    <w:rsid w:val="00790DDD"/>
    <w:rsid w:val="0079266A"/>
    <w:rsid w:val="00792A0C"/>
    <w:rsid w:val="007938C3"/>
    <w:rsid w:val="00793A39"/>
    <w:rsid w:val="007A0748"/>
    <w:rsid w:val="007A0A36"/>
    <w:rsid w:val="007A0BC6"/>
    <w:rsid w:val="007A1971"/>
    <w:rsid w:val="007A34F8"/>
    <w:rsid w:val="007A57CB"/>
    <w:rsid w:val="007A65C5"/>
    <w:rsid w:val="007A769A"/>
    <w:rsid w:val="007B03C8"/>
    <w:rsid w:val="007B0C0E"/>
    <w:rsid w:val="007B12AC"/>
    <w:rsid w:val="007B2A42"/>
    <w:rsid w:val="007B38C4"/>
    <w:rsid w:val="007B3D33"/>
    <w:rsid w:val="007B55CE"/>
    <w:rsid w:val="007B5AEC"/>
    <w:rsid w:val="007B7109"/>
    <w:rsid w:val="007C0ADE"/>
    <w:rsid w:val="007C169C"/>
    <w:rsid w:val="007C1C66"/>
    <w:rsid w:val="007C1D09"/>
    <w:rsid w:val="007C24D5"/>
    <w:rsid w:val="007C2B65"/>
    <w:rsid w:val="007C5F80"/>
    <w:rsid w:val="007C769B"/>
    <w:rsid w:val="007D0540"/>
    <w:rsid w:val="007D5C70"/>
    <w:rsid w:val="007D65D8"/>
    <w:rsid w:val="007D7A98"/>
    <w:rsid w:val="007E0195"/>
    <w:rsid w:val="007E0F4F"/>
    <w:rsid w:val="007E0FAB"/>
    <w:rsid w:val="007E14B1"/>
    <w:rsid w:val="007E206E"/>
    <w:rsid w:val="007E4D31"/>
    <w:rsid w:val="007E5B89"/>
    <w:rsid w:val="007E63CE"/>
    <w:rsid w:val="007E6617"/>
    <w:rsid w:val="007E683C"/>
    <w:rsid w:val="007E762E"/>
    <w:rsid w:val="007F04B2"/>
    <w:rsid w:val="007F0C39"/>
    <w:rsid w:val="007F0F23"/>
    <w:rsid w:val="007F1D86"/>
    <w:rsid w:val="007F22C5"/>
    <w:rsid w:val="007F485D"/>
    <w:rsid w:val="007F4ACC"/>
    <w:rsid w:val="007F4BFA"/>
    <w:rsid w:val="007F55FA"/>
    <w:rsid w:val="007F634C"/>
    <w:rsid w:val="007F77FE"/>
    <w:rsid w:val="007F7EAB"/>
    <w:rsid w:val="0080008A"/>
    <w:rsid w:val="00801648"/>
    <w:rsid w:val="00801725"/>
    <w:rsid w:val="00802A8E"/>
    <w:rsid w:val="00802ECA"/>
    <w:rsid w:val="00802F6B"/>
    <w:rsid w:val="0080538A"/>
    <w:rsid w:val="00806615"/>
    <w:rsid w:val="008066A7"/>
    <w:rsid w:val="0080685D"/>
    <w:rsid w:val="0080799F"/>
    <w:rsid w:val="0081009E"/>
    <w:rsid w:val="008109B4"/>
    <w:rsid w:val="00811B9A"/>
    <w:rsid w:val="008129F4"/>
    <w:rsid w:val="00812CB1"/>
    <w:rsid w:val="0081352B"/>
    <w:rsid w:val="00813C1A"/>
    <w:rsid w:val="0081518F"/>
    <w:rsid w:val="0081698A"/>
    <w:rsid w:val="00821AE9"/>
    <w:rsid w:val="008239E1"/>
    <w:rsid w:val="00823B14"/>
    <w:rsid w:val="008247A6"/>
    <w:rsid w:val="00824EAC"/>
    <w:rsid w:val="008260BD"/>
    <w:rsid w:val="00827F33"/>
    <w:rsid w:val="008304AD"/>
    <w:rsid w:val="00830F56"/>
    <w:rsid w:val="00831727"/>
    <w:rsid w:val="00831742"/>
    <w:rsid w:val="00831A96"/>
    <w:rsid w:val="00832791"/>
    <w:rsid w:val="0083286F"/>
    <w:rsid w:val="00832B51"/>
    <w:rsid w:val="00832F93"/>
    <w:rsid w:val="00834179"/>
    <w:rsid w:val="00835138"/>
    <w:rsid w:val="00836795"/>
    <w:rsid w:val="00840B11"/>
    <w:rsid w:val="00840C27"/>
    <w:rsid w:val="00840F63"/>
    <w:rsid w:val="008413F8"/>
    <w:rsid w:val="00844107"/>
    <w:rsid w:val="00844E44"/>
    <w:rsid w:val="008451EB"/>
    <w:rsid w:val="00845311"/>
    <w:rsid w:val="008453D6"/>
    <w:rsid w:val="00845DAA"/>
    <w:rsid w:val="00846479"/>
    <w:rsid w:val="00850C46"/>
    <w:rsid w:val="00851315"/>
    <w:rsid w:val="008519E0"/>
    <w:rsid w:val="00852907"/>
    <w:rsid w:val="00852C55"/>
    <w:rsid w:val="008534F3"/>
    <w:rsid w:val="008567D8"/>
    <w:rsid w:val="00856934"/>
    <w:rsid w:val="00856C31"/>
    <w:rsid w:val="00860115"/>
    <w:rsid w:val="00865475"/>
    <w:rsid w:val="008658CC"/>
    <w:rsid w:val="00867819"/>
    <w:rsid w:val="00867897"/>
    <w:rsid w:val="00867EEF"/>
    <w:rsid w:val="00872138"/>
    <w:rsid w:val="008722B0"/>
    <w:rsid w:val="008734F2"/>
    <w:rsid w:val="00875A77"/>
    <w:rsid w:val="00875DBE"/>
    <w:rsid w:val="00877667"/>
    <w:rsid w:val="00880D8E"/>
    <w:rsid w:val="00881608"/>
    <w:rsid w:val="008822E3"/>
    <w:rsid w:val="008850BC"/>
    <w:rsid w:val="0088537C"/>
    <w:rsid w:val="00885F80"/>
    <w:rsid w:val="00890E2A"/>
    <w:rsid w:val="00892584"/>
    <w:rsid w:val="008936C5"/>
    <w:rsid w:val="00894629"/>
    <w:rsid w:val="008954BF"/>
    <w:rsid w:val="00895D49"/>
    <w:rsid w:val="00896113"/>
    <w:rsid w:val="008973C4"/>
    <w:rsid w:val="008A0B63"/>
    <w:rsid w:val="008A13F1"/>
    <w:rsid w:val="008A1DB5"/>
    <w:rsid w:val="008A30B3"/>
    <w:rsid w:val="008A345C"/>
    <w:rsid w:val="008A44AC"/>
    <w:rsid w:val="008A4C9A"/>
    <w:rsid w:val="008A4E09"/>
    <w:rsid w:val="008A5D87"/>
    <w:rsid w:val="008B193B"/>
    <w:rsid w:val="008B19BC"/>
    <w:rsid w:val="008B1B7D"/>
    <w:rsid w:val="008B2765"/>
    <w:rsid w:val="008B50A2"/>
    <w:rsid w:val="008B597A"/>
    <w:rsid w:val="008B6C8D"/>
    <w:rsid w:val="008B71F7"/>
    <w:rsid w:val="008C0B88"/>
    <w:rsid w:val="008C50F3"/>
    <w:rsid w:val="008C6764"/>
    <w:rsid w:val="008C6948"/>
    <w:rsid w:val="008C7A37"/>
    <w:rsid w:val="008D074D"/>
    <w:rsid w:val="008D1104"/>
    <w:rsid w:val="008D208E"/>
    <w:rsid w:val="008D2D86"/>
    <w:rsid w:val="008D2E06"/>
    <w:rsid w:val="008D33E9"/>
    <w:rsid w:val="008D34A7"/>
    <w:rsid w:val="008D3C8A"/>
    <w:rsid w:val="008D3EF2"/>
    <w:rsid w:val="008D5E2F"/>
    <w:rsid w:val="008D6934"/>
    <w:rsid w:val="008D76E4"/>
    <w:rsid w:val="008E0440"/>
    <w:rsid w:val="008E0BDD"/>
    <w:rsid w:val="008E1519"/>
    <w:rsid w:val="008E207B"/>
    <w:rsid w:val="008E263C"/>
    <w:rsid w:val="008E2E3B"/>
    <w:rsid w:val="008E3806"/>
    <w:rsid w:val="008E3F64"/>
    <w:rsid w:val="008E52B3"/>
    <w:rsid w:val="008E5DAD"/>
    <w:rsid w:val="008E67F2"/>
    <w:rsid w:val="008F0612"/>
    <w:rsid w:val="008F06B0"/>
    <w:rsid w:val="008F125F"/>
    <w:rsid w:val="008F276E"/>
    <w:rsid w:val="008F2899"/>
    <w:rsid w:val="008F3CC2"/>
    <w:rsid w:val="008F3E54"/>
    <w:rsid w:val="008F57C4"/>
    <w:rsid w:val="008F5AC6"/>
    <w:rsid w:val="008F5C1A"/>
    <w:rsid w:val="008F6E8A"/>
    <w:rsid w:val="008F74FC"/>
    <w:rsid w:val="009010EA"/>
    <w:rsid w:val="0090159C"/>
    <w:rsid w:val="0090179A"/>
    <w:rsid w:val="009018F0"/>
    <w:rsid w:val="00902006"/>
    <w:rsid w:val="009022C2"/>
    <w:rsid w:val="00902826"/>
    <w:rsid w:val="0090466D"/>
    <w:rsid w:val="00906F03"/>
    <w:rsid w:val="0090701F"/>
    <w:rsid w:val="00907AFF"/>
    <w:rsid w:val="00907C3E"/>
    <w:rsid w:val="0091086B"/>
    <w:rsid w:val="00910BBB"/>
    <w:rsid w:val="00913E7D"/>
    <w:rsid w:val="0091510D"/>
    <w:rsid w:val="009160B7"/>
    <w:rsid w:val="00917ED5"/>
    <w:rsid w:val="00921124"/>
    <w:rsid w:val="00921922"/>
    <w:rsid w:val="00922F87"/>
    <w:rsid w:val="00923F30"/>
    <w:rsid w:val="00924260"/>
    <w:rsid w:val="00924AE5"/>
    <w:rsid w:val="00925108"/>
    <w:rsid w:val="00925D00"/>
    <w:rsid w:val="00926810"/>
    <w:rsid w:val="00926FA0"/>
    <w:rsid w:val="009272D1"/>
    <w:rsid w:val="00930D92"/>
    <w:rsid w:val="0093186B"/>
    <w:rsid w:val="0093264D"/>
    <w:rsid w:val="00934830"/>
    <w:rsid w:val="0093541D"/>
    <w:rsid w:val="009376F6"/>
    <w:rsid w:val="009377D0"/>
    <w:rsid w:val="00941B96"/>
    <w:rsid w:val="00941E88"/>
    <w:rsid w:val="0094250F"/>
    <w:rsid w:val="00942ED0"/>
    <w:rsid w:val="0094335C"/>
    <w:rsid w:val="00943940"/>
    <w:rsid w:val="00943CB4"/>
    <w:rsid w:val="0094421D"/>
    <w:rsid w:val="00944889"/>
    <w:rsid w:val="00944FD7"/>
    <w:rsid w:val="00945153"/>
    <w:rsid w:val="0094589B"/>
    <w:rsid w:val="009458A7"/>
    <w:rsid w:val="00945B1B"/>
    <w:rsid w:val="00945B53"/>
    <w:rsid w:val="00946454"/>
    <w:rsid w:val="0095287A"/>
    <w:rsid w:val="009530EB"/>
    <w:rsid w:val="009531D7"/>
    <w:rsid w:val="009543C0"/>
    <w:rsid w:val="00955C9D"/>
    <w:rsid w:val="009567F8"/>
    <w:rsid w:val="00960953"/>
    <w:rsid w:val="00962955"/>
    <w:rsid w:val="009630D5"/>
    <w:rsid w:val="0096345E"/>
    <w:rsid w:val="009641B0"/>
    <w:rsid w:val="009656B7"/>
    <w:rsid w:val="00966012"/>
    <w:rsid w:val="00966989"/>
    <w:rsid w:val="0096757C"/>
    <w:rsid w:val="009754D4"/>
    <w:rsid w:val="009754E6"/>
    <w:rsid w:val="00977F2A"/>
    <w:rsid w:val="00980238"/>
    <w:rsid w:val="00980486"/>
    <w:rsid w:val="00981976"/>
    <w:rsid w:val="009819D3"/>
    <w:rsid w:val="009829B6"/>
    <w:rsid w:val="009856D1"/>
    <w:rsid w:val="00985D7E"/>
    <w:rsid w:val="00987B52"/>
    <w:rsid w:val="00993AB1"/>
    <w:rsid w:val="00995883"/>
    <w:rsid w:val="00996400"/>
    <w:rsid w:val="009A1425"/>
    <w:rsid w:val="009A205E"/>
    <w:rsid w:val="009A3897"/>
    <w:rsid w:val="009A47A5"/>
    <w:rsid w:val="009A618A"/>
    <w:rsid w:val="009A6306"/>
    <w:rsid w:val="009A69A1"/>
    <w:rsid w:val="009A6A5D"/>
    <w:rsid w:val="009A6CBC"/>
    <w:rsid w:val="009B2E89"/>
    <w:rsid w:val="009B4102"/>
    <w:rsid w:val="009B44FB"/>
    <w:rsid w:val="009B706B"/>
    <w:rsid w:val="009B7CDA"/>
    <w:rsid w:val="009C220C"/>
    <w:rsid w:val="009C26C2"/>
    <w:rsid w:val="009C456B"/>
    <w:rsid w:val="009C4C40"/>
    <w:rsid w:val="009C65FD"/>
    <w:rsid w:val="009D0C53"/>
    <w:rsid w:val="009D1755"/>
    <w:rsid w:val="009D3843"/>
    <w:rsid w:val="009D4BF6"/>
    <w:rsid w:val="009D513E"/>
    <w:rsid w:val="009D53B0"/>
    <w:rsid w:val="009D6288"/>
    <w:rsid w:val="009E0C0A"/>
    <w:rsid w:val="009E1BE4"/>
    <w:rsid w:val="009E37E8"/>
    <w:rsid w:val="009E47D9"/>
    <w:rsid w:val="009E4B57"/>
    <w:rsid w:val="009E5233"/>
    <w:rsid w:val="009E5A91"/>
    <w:rsid w:val="009E6171"/>
    <w:rsid w:val="009E6BDB"/>
    <w:rsid w:val="009F01CB"/>
    <w:rsid w:val="009F028A"/>
    <w:rsid w:val="009F02DF"/>
    <w:rsid w:val="009F0608"/>
    <w:rsid w:val="009F19F8"/>
    <w:rsid w:val="009F1FB9"/>
    <w:rsid w:val="009F32AE"/>
    <w:rsid w:val="009F708C"/>
    <w:rsid w:val="00A0099A"/>
    <w:rsid w:val="00A01AA3"/>
    <w:rsid w:val="00A023B9"/>
    <w:rsid w:val="00A027FE"/>
    <w:rsid w:val="00A02B3A"/>
    <w:rsid w:val="00A02E26"/>
    <w:rsid w:val="00A04970"/>
    <w:rsid w:val="00A0554F"/>
    <w:rsid w:val="00A10598"/>
    <w:rsid w:val="00A12873"/>
    <w:rsid w:val="00A134A3"/>
    <w:rsid w:val="00A138FD"/>
    <w:rsid w:val="00A14998"/>
    <w:rsid w:val="00A175C2"/>
    <w:rsid w:val="00A1787C"/>
    <w:rsid w:val="00A17A57"/>
    <w:rsid w:val="00A21060"/>
    <w:rsid w:val="00A21C0B"/>
    <w:rsid w:val="00A27A96"/>
    <w:rsid w:val="00A27D78"/>
    <w:rsid w:val="00A3111C"/>
    <w:rsid w:val="00A328B3"/>
    <w:rsid w:val="00A331D3"/>
    <w:rsid w:val="00A34534"/>
    <w:rsid w:val="00A346D9"/>
    <w:rsid w:val="00A3628D"/>
    <w:rsid w:val="00A400F2"/>
    <w:rsid w:val="00A405F4"/>
    <w:rsid w:val="00A41A4B"/>
    <w:rsid w:val="00A42388"/>
    <w:rsid w:val="00A42A2F"/>
    <w:rsid w:val="00A43BAC"/>
    <w:rsid w:val="00A444CD"/>
    <w:rsid w:val="00A45312"/>
    <w:rsid w:val="00A45977"/>
    <w:rsid w:val="00A468ED"/>
    <w:rsid w:val="00A514AD"/>
    <w:rsid w:val="00A53858"/>
    <w:rsid w:val="00A53979"/>
    <w:rsid w:val="00A54569"/>
    <w:rsid w:val="00A56B81"/>
    <w:rsid w:val="00A56ED4"/>
    <w:rsid w:val="00A57C1A"/>
    <w:rsid w:val="00A6065D"/>
    <w:rsid w:val="00A61DF0"/>
    <w:rsid w:val="00A63569"/>
    <w:rsid w:val="00A652D7"/>
    <w:rsid w:val="00A65457"/>
    <w:rsid w:val="00A6735C"/>
    <w:rsid w:val="00A707B8"/>
    <w:rsid w:val="00A70991"/>
    <w:rsid w:val="00A74085"/>
    <w:rsid w:val="00A77419"/>
    <w:rsid w:val="00A7777A"/>
    <w:rsid w:val="00A77838"/>
    <w:rsid w:val="00A779E1"/>
    <w:rsid w:val="00A77FA8"/>
    <w:rsid w:val="00A80743"/>
    <w:rsid w:val="00A8074D"/>
    <w:rsid w:val="00A81EB9"/>
    <w:rsid w:val="00A824CD"/>
    <w:rsid w:val="00A826C6"/>
    <w:rsid w:val="00A8317C"/>
    <w:rsid w:val="00A84EF9"/>
    <w:rsid w:val="00A85661"/>
    <w:rsid w:val="00A91484"/>
    <w:rsid w:val="00A91B65"/>
    <w:rsid w:val="00A91C80"/>
    <w:rsid w:val="00A93283"/>
    <w:rsid w:val="00A93C60"/>
    <w:rsid w:val="00A93F9B"/>
    <w:rsid w:val="00A945BE"/>
    <w:rsid w:val="00A972B6"/>
    <w:rsid w:val="00A97E60"/>
    <w:rsid w:val="00AA04A3"/>
    <w:rsid w:val="00AA0552"/>
    <w:rsid w:val="00AA2783"/>
    <w:rsid w:val="00AA2B25"/>
    <w:rsid w:val="00AA2FDD"/>
    <w:rsid w:val="00AB02EA"/>
    <w:rsid w:val="00AB0E55"/>
    <w:rsid w:val="00AB117F"/>
    <w:rsid w:val="00AB2749"/>
    <w:rsid w:val="00AB2CD7"/>
    <w:rsid w:val="00AB3823"/>
    <w:rsid w:val="00AB3F1B"/>
    <w:rsid w:val="00AB4290"/>
    <w:rsid w:val="00AB5E0D"/>
    <w:rsid w:val="00AC0DFA"/>
    <w:rsid w:val="00AC1E3A"/>
    <w:rsid w:val="00AC1FA6"/>
    <w:rsid w:val="00AC227F"/>
    <w:rsid w:val="00AC36DA"/>
    <w:rsid w:val="00AC623B"/>
    <w:rsid w:val="00AC65A3"/>
    <w:rsid w:val="00AC6B5F"/>
    <w:rsid w:val="00AC7073"/>
    <w:rsid w:val="00AD213B"/>
    <w:rsid w:val="00AD329D"/>
    <w:rsid w:val="00AD421F"/>
    <w:rsid w:val="00AD4751"/>
    <w:rsid w:val="00AD5F0F"/>
    <w:rsid w:val="00AD66D0"/>
    <w:rsid w:val="00AD6807"/>
    <w:rsid w:val="00AD7863"/>
    <w:rsid w:val="00AE4199"/>
    <w:rsid w:val="00AE4CA9"/>
    <w:rsid w:val="00AE4E7F"/>
    <w:rsid w:val="00AE5591"/>
    <w:rsid w:val="00AE6060"/>
    <w:rsid w:val="00AE66BC"/>
    <w:rsid w:val="00AF05EF"/>
    <w:rsid w:val="00AF061F"/>
    <w:rsid w:val="00AF2C62"/>
    <w:rsid w:val="00AF3DB6"/>
    <w:rsid w:val="00AF460D"/>
    <w:rsid w:val="00AF4CAE"/>
    <w:rsid w:val="00AF51A1"/>
    <w:rsid w:val="00AF5D48"/>
    <w:rsid w:val="00AF5F63"/>
    <w:rsid w:val="00AF76FE"/>
    <w:rsid w:val="00B00024"/>
    <w:rsid w:val="00B0021A"/>
    <w:rsid w:val="00B009E5"/>
    <w:rsid w:val="00B037C8"/>
    <w:rsid w:val="00B03E5C"/>
    <w:rsid w:val="00B03E9B"/>
    <w:rsid w:val="00B04C6F"/>
    <w:rsid w:val="00B06C4B"/>
    <w:rsid w:val="00B109FD"/>
    <w:rsid w:val="00B12713"/>
    <w:rsid w:val="00B13E6E"/>
    <w:rsid w:val="00B146A5"/>
    <w:rsid w:val="00B149C0"/>
    <w:rsid w:val="00B21EEE"/>
    <w:rsid w:val="00B263BC"/>
    <w:rsid w:val="00B3039B"/>
    <w:rsid w:val="00B30558"/>
    <w:rsid w:val="00B30AD5"/>
    <w:rsid w:val="00B30C76"/>
    <w:rsid w:val="00B30FE4"/>
    <w:rsid w:val="00B31F99"/>
    <w:rsid w:val="00B32705"/>
    <w:rsid w:val="00B32A72"/>
    <w:rsid w:val="00B32FF0"/>
    <w:rsid w:val="00B33003"/>
    <w:rsid w:val="00B34C25"/>
    <w:rsid w:val="00B35B45"/>
    <w:rsid w:val="00B36A30"/>
    <w:rsid w:val="00B37178"/>
    <w:rsid w:val="00B40E7E"/>
    <w:rsid w:val="00B435E2"/>
    <w:rsid w:val="00B44E1C"/>
    <w:rsid w:val="00B44E77"/>
    <w:rsid w:val="00B4581A"/>
    <w:rsid w:val="00B459DD"/>
    <w:rsid w:val="00B45EA1"/>
    <w:rsid w:val="00B461B3"/>
    <w:rsid w:val="00B476C3"/>
    <w:rsid w:val="00B4788F"/>
    <w:rsid w:val="00B50B29"/>
    <w:rsid w:val="00B5116A"/>
    <w:rsid w:val="00B5248C"/>
    <w:rsid w:val="00B53119"/>
    <w:rsid w:val="00B554AF"/>
    <w:rsid w:val="00B5609D"/>
    <w:rsid w:val="00B5618F"/>
    <w:rsid w:val="00B57060"/>
    <w:rsid w:val="00B572E2"/>
    <w:rsid w:val="00B57451"/>
    <w:rsid w:val="00B60D7A"/>
    <w:rsid w:val="00B61868"/>
    <w:rsid w:val="00B621AE"/>
    <w:rsid w:val="00B63423"/>
    <w:rsid w:val="00B636C1"/>
    <w:rsid w:val="00B638FE"/>
    <w:rsid w:val="00B64383"/>
    <w:rsid w:val="00B65BA2"/>
    <w:rsid w:val="00B66BFA"/>
    <w:rsid w:val="00B67D5B"/>
    <w:rsid w:val="00B700ED"/>
    <w:rsid w:val="00B70E02"/>
    <w:rsid w:val="00B71686"/>
    <w:rsid w:val="00B7233B"/>
    <w:rsid w:val="00B732C0"/>
    <w:rsid w:val="00B73A4B"/>
    <w:rsid w:val="00B74360"/>
    <w:rsid w:val="00B76040"/>
    <w:rsid w:val="00B77601"/>
    <w:rsid w:val="00B778AA"/>
    <w:rsid w:val="00B8082E"/>
    <w:rsid w:val="00B80FA3"/>
    <w:rsid w:val="00B82C96"/>
    <w:rsid w:val="00B83CE0"/>
    <w:rsid w:val="00B86128"/>
    <w:rsid w:val="00B86549"/>
    <w:rsid w:val="00B8668B"/>
    <w:rsid w:val="00B86966"/>
    <w:rsid w:val="00B876C2"/>
    <w:rsid w:val="00B87A02"/>
    <w:rsid w:val="00B87E1F"/>
    <w:rsid w:val="00B92855"/>
    <w:rsid w:val="00B953E1"/>
    <w:rsid w:val="00BA1832"/>
    <w:rsid w:val="00BA469A"/>
    <w:rsid w:val="00BA4D07"/>
    <w:rsid w:val="00BA6316"/>
    <w:rsid w:val="00BA6D8E"/>
    <w:rsid w:val="00BA6EC6"/>
    <w:rsid w:val="00BA77EB"/>
    <w:rsid w:val="00BA7C09"/>
    <w:rsid w:val="00BB08AB"/>
    <w:rsid w:val="00BB36F1"/>
    <w:rsid w:val="00BB4772"/>
    <w:rsid w:val="00BB51E8"/>
    <w:rsid w:val="00BB5E4C"/>
    <w:rsid w:val="00BB69D9"/>
    <w:rsid w:val="00BB6C08"/>
    <w:rsid w:val="00BB7010"/>
    <w:rsid w:val="00BB7988"/>
    <w:rsid w:val="00BC103E"/>
    <w:rsid w:val="00BC136A"/>
    <w:rsid w:val="00BC1D52"/>
    <w:rsid w:val="00BC2C4A"/>
    <w:rsid w:val="00BC43EE"/>
    <w:rsid w:val="00BC628C"/>
    <w:rsid w:val="00BC6A04"/>
    <w:rsid w:val="00BC6D2A"/>
    <w:rsid w:val="00BC6E57"/>
    <w:rsid w:val="00BC74ED"/>
    <w:rsid w:val="00BD10AB"/>
    <w:rsid w:val="00BD36A4"/>
    <w:rsid w:val="00BD49FE"/>
    <w:rsid w:val="00BD4BF2"/>
    <w:rsid w:val="00BD5D57"/>
    <w:rsid w:val="00BD61BD"/>
    <w:rsid w:val="00BE0670"/>
    <w:rsid w:val="00BE5882"/>
    <w:rsid w:val="00BE58DF"/>
    <w:rsid w:val="00BE5AF7"/>
    <w:rsid w:val="00BE6463"/>
    <w:rsid w:val="00BE6536"/>
    <w:rsid w:val="00BE6C32"/>
    <w:rsid w:val="00BE6FE6"/>
    <w:rsid w:val="00BE73BD"/>
    <w:rsid w:val="00BE73F1"/>
    <w:rsid w:val="00BF01D1"/>
    <w:rsid w:val="00BF28E4"/>
    <w:rsid w:val="00BF38F8"/>
    <w:rsid w:val="00BF4844"/>
    <w:rsid w:val="00BF56DD"/>
    <w:rsid w:val="00BF710A"/>
    <w:rsid w:val="00C004D1"/>
    <w:rsid w:val="00C00CA8"/>
    <w:rsid w:val="00C02AF6"/>
    <w:rsid w:val="00C03169"/>
    <w:rsid w:val="00C042D1"/>
    <w:rsid w:val="00C04CE5"/>
    <w:rsid w:val="00C04F08"/>
    <w:rsid w:val="00C07F0D"/>
    <w:rsid w:val="00C10211"/>
    <w:rsid w:val="00C1099C"/>
    <w:rsid w:val="00C1113F"/>
    <w:rsid w:val="00C14A13"/>
    <w:rsid w:val="00C17FE4"/>
    <w:rsid w:val="00C220BB"/>
    <w:rsid w:val="00C22312"/>
    <w:rsid w:val="00C23145"/>
    <w:rsid w:val="00C23E46"/>
    <w:rsid w:val="00C245BC"/>
    <w:rsid w:val="00C25500"/>
    <w:rsid w:val="00C26EF6"/>
    <w:rsid w:val="00C3196E"/>
    <w:rsid w:val="00C3238A"/>
    <w:rsid w:val="00C333D6"/>
    <w:rsid w:val="00C3526F"/>
    <w:rsid w:val="00C36325"/>
    <w:rsid w:val="00C37373"/>
    <w:rsid w:val="00C37EB0"/>
    <w:rsid w:val="00C409BD"/>
    <w:rsid w:val="00C40BA9"/>
    <w:rsid w:val="00C40E20"/>
    <w:rsid w:val="00C413D8"/>
    <w:rsid w:val="00C4190F"/>
    <w:rsid w:val="00C461A1"/>
    <w:rsid w:val="00C4666D"/>
    <w:rsid w:val="00C46734"/>
    <w:rsid w:val="00C46E47"/>
    <w:rsid w:val="00C478DD"/>
    <w:rsid w:val="00C519EC"/>
    <w:rsid w:val="00C52013"/>
    <w:rsid w:val="00C52C84"/>
    <w:rsid w:val="00C53BF2"/>
    <w:rsid w:val="00C5400D"/>
    <w:rsid w:val="00C5510E"/>
    <w:rsid w:val="00C553D3"/>
    <w:rsid w:val="00C55613"/>
    <w:rsid w:val="00C5573E"/>
    <w:rsid w:val="00C55B6F"/>
    <w:rsid w:val="00C62425"/>
    <w:rsid w:val="00C62AEA"/>
    <w:rsid w:val="00C62F1B"/>
    <w:rsid w:val="00C63236"/>
    <w:rsid w:val="00C643E6"/>
    <w:rsid w:val="00C648A5"/>
    <w:rsid w:val="00C66024"/>
    <w:rsid w:val="00C7055B"/>
    <w:rsid w:val="00C70F15"/>
    <w:rsid w:val="00C70F61"/>
    <w:rsid w:val="00C72606"/>
    <w:rsid w:val="00C7265A"/>
    <w:rsid w:val="00C72CF8"/>
    <w:rsid w:val="00C77B5E"/>
    <w:rsid w:val="00C80039"/>
    <w:rsid w:val="00C80112"/>
    <w:rsid w:val="00C8029C"/>
    <w:rsid w:val="00C803CB"/>
    <w:rsid w:val="00C8075D"/>
    <w:rsid w:val="00C8220C"/>
    <w:rsid w:val="00C8286F"/>
    <w:rsid w:val="00C8381B"/>
    <w:rsid w:val="00C8405F"/>
    <w:rsid w:val="00C84630"/>
    <w:rsid w:val="00C84B58"/>
    <w:rsid w:val="00C86EB6"/>
    <w:rsid w:val="00C9067E"/>
    <w:rsid w:val="00C9118A"/>
    <w:rsid w:val="00C928D0"/>
    <w:rsid w:val="00C9367E"/>
    <w:rsid w:val="00C93757"/>
    <w:rsid w:val="00C93989"/>
    <w:rsid w:val="00C93ACA"/>
    <w:rsid w:val="00C94431"/>
    <w:rsid w:val="00C9572A"/>
    <w:rsid w:val="00C95C1E"/>
    <w:rsid w:val="00C96DF7"/>
    <w:rsid w:val="00CA200A"/>
    <w:rsid w:val="00CA234F"/>
    <w:rsid w:val="00CA2433"/>
    <w:rsid w:val="00CA3142"/>
    <w:rsid w:val="00CA34DC"/>
    <w:rsid w:val="00CA5BA9"/>
    <w:rsid w:val="00CA63CE"/>
    <w:rsid w:val="00CA6D42"/>
    <w:rsid w:val="00CA7F2D"/>
    <w:rsid w:val="00CB2192"/>
    <w:rsid w:val="00CB31F2"/>
    <w:rsid w:val="00CB3AB1"/>
    <w:rsid w:val="00CB77F2"/>
    <w:rsid w:val="00CC0AC3"/>
    <w:rsid w:val="00CC2775"/>
    <w:rsid w:val="00CC35D3"/>
    <w:rsid w:val="00CC5707"/>
    <w:rsid w:val="00CC63F0"/>
    <w:rsid w:val="00CC6A3F"/>
    <w:rsid w:val="00CC704B"/>
    <w:rsid w:val="00CD0056"/>
    <w:rsid w:val="00CD0B2A"/>
    <w:rsid w:val="00CD1DB5"/>
    <w:rsid w:val="00CD2400"/>
    <w:rsid w:val="00CD35A5"/>
    <w:rsid w:val="00CD4D10"/>
    <w:rsid w:val="00CD5B60"/>
    <w:rsid w:val="00CD5DBF"/>
    <w:rsid w:val="00CD6A8C"/>
    <w:rsid w:val="00CD6E04"/>
    <w:rsid w:val="00CE08B2"/>
    <w:rsid w:val="00CE0965"/>
    <w:rsid w:val="00CE1C22"/>
    <w:rsid w:val="00CE2B7A"/>
    <w:rsid w:val="00CE2FE8"/>
    <w:rsid w:val="00CE2FF6"/>
    <w:rsid w:val="00CE316E"/>
    <w:rsid w:val="00CE478C"/>
    <w:rsid w:val="00CE4987"/>
    <w:rsid w:val="00CE50F8"/>
    <w:rsid w:val="00CE6BF3"/>
    <w:rsid w:val="00CE72A1"/>
    <w:rsid w:val="00CF058E"/>
    <w:rsid w:val="00CF0F92"/>
    <w:rsid w:val="00CF3036"/>
    <w:rsid w:val="00CF5EE3"/>
    <w:rsid w:val="00CF6247"/>
    <w:rsid w:val="00D00853"/>
    <w:rsid w:val="00D0131F"/>
    <w:rsid w:val="00D015CD"/>
    <w:rsid w:val="00D02241"/>
    <w:rsid w:val="00D06721"/>
    <w:rsid w:val="00D0735E"/>
    <w:rsid w:val="00D1305D"/>
    <w:rsid w:val="00D13879"/>
    <w:rsid w:val="00D13B3E"/>
    <w:rsid w:val="00D14A18"/>
    <w:rsid w:val="00D156E6"/>
    <w:rsid w:val="00D16A97"/>
    <w:rsid w:val="00D16F9C"/>
    <w:rsid w:val="00D2150D"/>
    <w:rsid w:val="00D21647"/>
    <w:rsid w:val="00D22349"/>
    <w:rsid w:val="00D24013"/>
    <w:rsid w:val="00D24F61"/>
    <w:rsid w:val="00D275DA"/>
    <w:rsid w:val="00D27DFC"/>
    <w:rsid w:val="00D3079A"/>
    <w:rsid w:val="00D31387"/>
    <w:rsid w:val="00D323CF"/>
    <w:rsid w:val="00D329EE"/>
    <w:rsid w:val="00D33BED"/>
    <w:rsid w:val="00D33DE3"/>
    <w:rsid w:val="00D33E09"/>
    <w:rsid w:val="00D3643D"/>
    <w:rsid w:val="00D36D76"/>
    <w:rsid w:val="00D4053B"/>
    <w:rsid w:val="00D40990"/>
    <w:rsid w:val="00D44085"/>
    <w:rsid w:val="00D447BE"/>
    <w:rsid w:val="00D44F5E"/>
    <w:rsid w:val="00D4516D"/>
    <w:rsid w:val="00D4560A"/>
    <w:rsid w:val="00D45D88"/>
    <w:rsid w:val="00D46897"/>
    <w:rsid w:val="00D4693B"/>
    <w:rsid w:val="00D4728B"/>
    <w:rsid w:val="00D516F0"/>
    <w:rsid w:val="00D51CF9"/>
    <w:rsid w:val="00D527C9"/>
    <w:rsid w:val="00D53513"/>
    <w:rsid w:val="00D55641"/>
    <w:rsid w:val="00D55696"/>
    <w:rsid w:val="00D55BEA"/>
    <w:rsid w:val="00D564E4"/>
    <w:rsid w:val="00D56630"/>
    <w:rsid w:val="00D56674"/>
    <w:rsid w:val="00D567CB"/>
    <w:rsid w:val="00D57335"/>
    <w:rsid w:val="00D57AA8"/>
    <w:rsid w:val="00D57AB0"/>
    <w:rsid w:val="00D60B4D"/>
    <w:rsid w:val="00D60E57"/>
    <w:rsid w:val="00D618F0"/>
    <w:rsid w:val="00D61CE1"/>
    <w:rsid w:val="00D6279D"/>
    <w:rsid w:val="00D62B45"/>
    <w:rsid w:val="00D64CF6"/>
    <w:rsid w:val="00D650F9"/>
    <w:rsid w:val="00D65191"/>
    <w:rsid w:val="00D65F5F"/>
    <w:rsid w:val="00D66622"/>
    <w:rsid w:val="00D676E4"/>
    <w:rsid w:val="00D67CEE"/>
    <w:rsid w:val="00D67FD3"/>
    <w:rsid w:val="00D715AB"/>
    <w:rsid w:val="00D717C2"/>
    <w:rsid w:val="00D73133"/>
    <w:rsid w:val="00D7412B"/>
    <w:rsid w:val="00D74562"/>
    <w:rsid w:val="00D74D2F"/>
    <w:rsid w:val="00D76104"/>
    <w:rsid w:val="00D76D66"/>
    <w:rsid w:val="00D82547"/>
    <w:rsid w:val="00D826DC"/>
    <w:rsid w:val="00D8347B"/>
    <w:rsid w:val="00D84B5E"/>
    <w:rsid w:val="00D85ADB"/>
    <w:rsid w:val="00D86480"/>
    <w:rsid w:val="00D86697"/>
    <w:rsid w:val="00D8793C"/>
    <w:rsid w:val="00D908DF"/>
    <w:rsid w:val="00D930CA"/>
    <w:rsid w:val="00D943D6"/>
    <w:rsid w:val="00D94C9B"/>
    <w:rsid w:val="00D95C96"/>
    <w:rsid w:val="00D973E5"/>
    <w:rsid w:val="00DA0487"/>
    <w:rsid w:val="00DA0535"/>
    <w:rsid w:val="00DA087E"/>
    <w:rsid w:val="00DA0898"/>
    <w:rsid w:val="00DA0904"/>
    <w:rsid w:val="00DA1534"/>
    <w:rsid w:val="00DA20D0"/>
    <w:rsid w:val="00DA323A"/>
    <w:rsid w:val="00DA4818"/>
    <w:rsid w:val="00DA6840"/>
    <w:rsid w:val="00DB14F5"/>
    <w:rsid w:val="00DB2696"/>
    <w:rsid w:val="00DB382B"/>
    <w:rsid w:val="00DB42ED"/>
    <w:rsid w:val="00DB51FC"/>
    <w:rsid w:val="00DB5F8E"/>
    <w:rsid w:val="00DB6067"/>
    <w:rsid w:val="00DB6315"/>
    <w:rsid w:val="00DC05A1"/>
    <w:rsid w:val="00DC1AF8"/>
    <w:rsid w:val="00DC264C"/>
    <w:rsid w:val="00DC27D0"/>
    <w:rsid w:val="00DC29CD"/>
    <w:rsid w:val="00DC5638"/>
    <w:rsid w:val="00DC7027"/>
    <w:rsid w:val="00DC7B71"/>
    <w:rsid w:val="00DD01B0"/>
    <w:rsid w:val="00DD041B"/>
    <w:rsid w:val="00DD0619"/>
    <w:rsid w:val="00DD1134"/>
    <w:rsid w:val="00DD1DEE"/>
    <w:rsid w:val="00DD2C53"/>
    <w:rsid w:val="00DD4F32"/>
    <w:rsid w:val="00DD56FF"/>
    <w:rsid w:val="00DD7BA3"/>
    <w:rsid w:val="00DD7FE7"/>
    <w:rsid w:val="00DE07AA"/>
    <w:rsid w:val="00DE0AAB"/>
    <w:rsid w:val="00DE1C0C"/>
    <w:rsid w:val="00DE2F45"/>
    <w:rsid w:val="00DE3988"/>
    <w:rsid w:val="00DE3DE9"/>
    <w:rsid w:val="00DE42B0"/>
    <w:rsid w:val="00DE5654"/>
    <w:rsid w:val="00DF06D2"/>
    <w:rsid w:val="00DF1025"/>
    <w:rsid w:val="00DF1CC0"/>
    <w:rsid w:val="00DF25D3"/>
    <w:rsid w:val="00DF4FB6"/>
    <w:rsid w:val="00DF61FD"/>
    <w:rsid w:val="00DF6A49"/>
    <w:rsid w:val="00DF73F6"/>
    <w:rsid w:val="00DF7665"/>
    <w:rsid w:val="00E0349B"/>
    <w:rsid w:val="00E03B36"/>
    <w:rsid w:val="00E048E5"/>
    <w:rsid w:val="00E05A2A"/>
    <w:rsid w:val="00E0609A"/>
    <w:rsid w:val="00E061EB"/>
    <w:rsid w:val="00E06B6E"/>
    <w:rsid w:val="00E106C2"/>
    <w:rsid w:val="00E10B8C"/>
    <w:rsid w:val="00E11B8F"/>
    <w:rsid w:val="00E11CEA"/>
    <w:rsid w:val="00E16334"/>
    <w:rsid w:val="00E1696B"/>
    <w:rsid w:val="00E202DF"/>
    <w:rsid w:val="00E20FE2"/>
    <w:rsid w:val="00E22891"/>
    <w:rsid w:val="00E23152"/>
    <w:rsid w:val="00E237D4"/>
    <w:rsid w:val="00E23CF8"/>
    <w:rsid w:val="00E23D7A"/>
    <w:rsid w:val="00E24ADA"/>
    <w:rsid w:val="00E25BEC"/>
    <w:rsid w:val="00E26FB6"/>
    <w:rsid w:val="00E27232"/>
    <w:rsid w:val="00E27DBC"/>
    <w:rsid w:val="00E30DD8"/>
    <w:rsid w:val="00E32A30"/>
    <w:rsid w:val="00E32BA4"/>
    <w:rsid w:val="00E3359A"/>
    <w:rsid w:val="00E336C1"/>
    <w:rsid w:val="00E33B72"/>
    <w:rsid w:val="00E342A6"/>
    <w:rsid w:val="00E348E2"/>
    <w:rsid w:val="00E3496B"/>
    <w:rsid w:val="00E37A96"/>
    <w:rsid w:val="00E40D9D"/>
    <w:rsid w:val="00E41B98"/>
    <w:rsid w:val="00E44967"/>
    <w:rsid w:val="00E457AD"/>
    <w:rsid w:val="00E463F3"/>
    <w:rsid w:val="00E4640F"/>
    <w:rsid w:val="00E46B98"/>
    <w:rsid w:val="00E47798"/>
    <w:rsid w:val="00E47E98"/>
    <w:rsid w:val="00E5090C"/>
    <w:rsid w:val="00E51666"/>
    <w:rsid w:val="00E54C02"/>
    <w:rsid w:val="00E5614C"/>
    <w:rsid w:val="00E563CA"/>
    <w:rsid w:val="00E5681B"/>
    <w:rsid w:val="00E5728D"/>
    <w:rsid w:val="00E60B6F"/>
    <w:rsid w:val="00E61BD7"/>
    <w:rsid w:val="00E61E7D"/>
    <w:rsid w:val="00E636A2"/>
    <w:rsid w:val="00E640C3"/>
    <w:rsid w:val="00E6480A"/>
    <w:rsid w:val="00E66B3B"/>
    <w:rsid w:val="00E703DA"/>
    <w:rsid w:val="00E727E9"/>
    <w:rsid w:val="00E72BF6"/>
    <w:rsid w:val="00E72FAF"/>
    <w:rsid w:val="00E7355E"/>
    <w:rsid w:val="00E73814"/>
    <w:rsid w:val="00E7414A"/>
    <w:rsid w:val="00E742DC"/>
    <w:rsid w:val="00E765C4"/>
    <w:rsid w:val="00E7720D"/>
    <w:rsid w:val="00E802B6"/>
    <w:rsid w:val="00E819ED"/>
    <w:rsid w:val="00E838BB"/>
    <w:rsid w:val="00E90D33"/>
    <w:rsid w:val="00E91072"/>
    <w:rsid w:val="00E91FA7"/>
    <w:rsid w:val="00E92D5A"/>
    <w:rsid w:val="00E92E44"/>
    <w:rsid w:val="00E933D5"/>
    <w:rsid w:val="00E9342C"/>
    <w:rsid w:val="00E93EA4"/>
    <w:rsid w:val="00E9564A"/>
    <w:rsid w:val="00E96F6F"/>
    <w:rsid w:val="00E9766F"/>
    <w:rsid w:val="00E97688"/>
    <w:rsid w:val="00EA4412"/>
    <w:rsid w:val="00EA4B71"/>
    <w:rsid w:val="00EA5F60"/>
    <w:rsid w:val="00EA6295"/>
    <w:rsid w:val="00EA751C"/>
    <w:rsid w:val="00EA7BC3"/>
    <w:rsid w:val="00EB1A23"/>
    <w:rsid w:val="00EB1CE2"/>
    <w:rsid w:val="00EB1F3C"/>
    <w:rsid w:val="00EB2C0B"/>
    <w:rsid w:val="00EB44B1"/>
    <w:rsid w:val="00EB48BB"/>
    <w:rsid w:val="00EB4FE2"/>
    <w:rsid w:val="00EB593B"/>
    <w:rsid w:val="00EB6B3C"/>
    <w:rsid w:val="00EB6DB5"/>
    <w:rsid w:val="00EB73DC"/>
    <w:rsid w:val="00EB796D"/>
    <w:rsid w:val="00EC096E"/>
    <w:rsid w:val="00EC489F"/>
    <w:rsid w:val="00EC5727"/>
    <w:rsid w:val="00EC5EE0"/>
    <w:rsid w:val="00EC6579"/>
    <w:rsid w:val="00EC65B2"/>
    <w:rsid w:val="00EC756F"/>
    <w:rsid w:val="00EC7860"/>
    <w:rsid w:val="00ED0740"/>
    <w:rsid w:val="00ED18CF"/>
    <w:rsid w:val="00ED4C91"/>
    <w:rsid w:val="00ED79D6"/>
    <w:rsid w:val="00EE11D0"/>
    <w:rsid w:val="00EE31C1"/>
    <w:rsid w:val="00EE4714"/>
    <w:rsid w:val="00EE4F29"/>
    <w:rsid w:val="00EE549D"/>
    <w:rsid w:val="00EE55BF"/>
    <w:rsid w:val="00EE55D0"/>
    <w:rsid w:val="00EE5AD7"/>
    <w:rsid w:val="00EE609C"/>
    <w:rsid w:val="00EE6731"/>
    <w:rsid w:val="00EE6ADF"/>
    <w:rsid w:val="00EE7C08"/>
    <w:rsid w:val="00EF0765"/>
    <w:rsid w:val="00EF08E1"/>
    <w:rsid w:val="00EF0F7F"/>
    <w:rsid w:val="00EF0FD1"/>
    <w:rsid w:val="00EF1684"/>
    <w:rsid w:val="00EF18A9"/>
    <w:rsid w:val="00EF49F7"/>
    <w:rsid w:val="00EF4D51"/>
    <w:rsid w:val="00EF5444"/>
    <w:rsid w:val="00EF5996"/>
    <w:rsid w:val="00EF5C22"/>
    <w:rsid w:val="00EF6338"/>
    <w:rsid w:val="00EF6F26"/>
    <w:rsid w:val="00EF7805"/>
    <w:rsid w:val="00F00CCD"/>
    <w:rsid w:val="00F00F2E"/>
    <w:rsid w:val="00F02A57"/>
    <w:rsid w:val="00F03B8D"/>
    <w:rsid w:val="00F0464C"/>
    <w:rsid w:val="00F0735A"/>
    <w:rsid w:val="00F10A7A"/>
    <w:rsid w:val="00F10CC6"/>
    <w:rsid w:val="00F1170C"/>
    <w:rsid w:val="00F12E5D"/>
    <w:rsid w:val="00F1365B"/>
    <w:rsid w:val="00F13966"/>
    <w:rsid w:val="00F140F8"/>
    <w:rsid w:val="00F16BC7"/>
    <w:rsid w:val="00F20A2B"/>
    <w:rsid w:val="00F21441"/>
    <w:rsid w:val="00F21DE8"/>
    <w:rsid w:val="00F22FF2"/>
    <w:rsid w:val="00F246C6"/>
    <w:rsid w:val="00F26326"/>
    <w:rsid w:val="00F26795"/>
    <w:rsid w:val="00F30249"/>
    <w:rsid w:val="00F30429"/>
    <w:rsid w:val="00F30F08"/>
    <w:rsid w:val="00F31A4B"/>
    <w:rsid w:val="00F31FFC"/>
    <w:rsid w:val="00F32EE3"/>
    <w:rsid w:val="00F35114"/>
    <w:rsid w:val="00F3566B"/>
    <w:rsid w:val="00F37D32"/>
    <w:rsid w:val="00F40956"/>
    <w:rsid w:val="00F40D79"/>
    <w:rsid w:val="00F42B46"/>
    <w:rsid w:val="00F42CE3"/>
    <w:rsid w:val="00F4363B"/>
    <w:rsid w:val="00F440D4"/>
    <w:rsid w:val="00F449F5"/>
    <w:rsid w:val="00F44BA8"/>
    <w:rsid w:val="00F45183"/>
    <w:rsid w:val="00F457C9"/>
    <w:rsid w:val="00F458EA"/>
    <w:rsid w:val="00F514D2"/>
    <w:rsid w:val="00F51A87"/>
    <w:rsid w:val="00F531D7"/>
    <w:rsid w:val="00F54084"/>
    <w:rsid w:val="00F54EDE"/>
    <w:rsid w:val="00F56E7F"/>
    <w:rsid w:val="00F57DA1"/>
    <w:rsid w:val="00F60828"/>
    <w:rsid w:val="00F60BE2"/>
    <w:rsid w:val="00F611E1"/>
    <w:rsid w:val="00F6273A"/>
    <w:rsid w:val="00F62945"/>
    <w:rsid w:val="00F634D5"/>
    <w:rsid w:val="00F63F26"/>
    <w:rsid w:val="00F65333"/>
    <w:rsid w:val="00F66BCC"/>
    <w:rsid w:val="00F71461"/>
    <w:rsid w:val="00F719B1"/>
    <w:rsid w:val="00F71E25"/>
    <w:rsid w:val="00F736DB"/>
    <w:rsid w:val="00F73B1B"/>
    <w:rsid w:val="00F74180"/>
    <w:rsid w:val="00F74F6F"/>
    <w:rsid w:val="00F752C7"/>
    <w:rsid w:val="00F807FB"/>
    <w:rsid w:val="00F8099C"/>
    <w:rsid w:val="00F809A7"/>
    <w:rsid w:val="00F825E4"/>
    <w:rsid w:val="00F83248"/>
    <w:rsid w:val="00F84941"/>
    <w:rsid w:val="00F84D51"/>
    <w:rsid w:val="00F85B7A"/>
    <w:rsid w:val="00F86001"/>
    <w:rsid w:val="00F866BD"/>
    <w:rsid w:val="00F87A96"/>
    <w:rsid w:val="00F87CF4"/>
    <w:rsid w:val="00F87F87"/>
    <w:rsid w:val="00F902F2"/>
    <w:rsid w:val="00F90951"/>
    <w:rsid w:val="00F928EB"/>
    <w:rsid w:val="00F930EB"/>
    <w:rsid w:val="00F9362D"/>
    <w:rsid w:val="00F9506D"/>
    <w:rsid w:val="00F96237"/>
    <w:rsid w:val="00F969FA"/>
    <w:rsid w:val="00F97B13"/>
    <w:rsid w:val="00F97C51"/>
    <w:rsid w:val="00FA0A8C"/>
    <w:rsid w:val="00FA0D17"/>
    <w:rsid w:val="00FA0EE5"/>
    <w:rsid w:val="00FA127A"/>
    <w:rsid w:val="00FA1373"/>
    <w:rsid w:val="00FA17CE"/>
    <w:rsid w:val="00FA211D"/>
    <w:rsid w:val="00FA24EF"/>
    <w:rsid w:val="00FA2605"/>
    <w:rsid w:val="00FA5439"/>
    <w:rsid w:val="00FA6165"/>
    <w:rsid w:val="00FA64D1"/>
    <w:rsid w:val="00FA69A6"/>
    <w:rsid w:val="00FA7D36"/>
    <w:rsid w:val="00FA7E37"/>
    <w:rsid w:val="00FB09C1"/>
    <w:rsid w:val="00FB28D3"/>
    <w:rsid w:val="00FB348D"/>
    <w:rsid w:val="00FB72F4"/>
    <w:rsid w:val="00FB745C"/>
    <w:rsid w:val="00FB779D"/>
    <w:rsid w:val="00FB7D3D"/>
    <w:rsid w:val="00FC0152"/>
    <w:rsid w:val="00FC0779"/>
    <w:rsid w:val="00FC10C8"/>
    <w:rsid w:val="00FC15A5"/>
    <w:rsid w:val="00FC5D27"/>
    <w:rsid w:val="00FC7500"/>
    <w:rsid w:val="00FC7D92"/>
    <w:rsid w:val="00FD0411"/>
    <w:rsid w:val="00FD04B8"/>
    <w:rsid w:val="00FD1AE6"/>
    <w:rsid w:val="00FD1C1D"/>
    <w:rsid w:val="00FD26AA"/>
    <w:rsid w:val="00FD27D1"/>
    <w:rsid w:val="00FD3231"/>
    <w:rsid w:val="00FD437D"/>
    <w:rsid w:val="00FD441E"/>
    <w:rsid w:val="00FD6198"/>
    <w:rsid w:val="00FD6C3D"/>
    <w:rsid w:val="00FE0B8B"/>
    <w:rsid w:val="00FE1715"/>
    <w:rsid w:val="00FE4C27"/>
    <w:rsid w:val="00FE4EF7"/>
    <w:rsid w:val="00FE7781"/>
    <w:rsid w:val="00FF277F"/>
    <w:rsid w:val="00FF30BA"/>
    <w:rsid w:val="00FF3128"/>
    <w:rsid w:val="00FF43C8"/>
    <w:rsid w:val="00FF51A8"/>
    <w:rsid w:val="00FF52C8"/>
    <w:rsid w:val="00FF5D5B"/>
    <w:rsid w:val="00FF7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3D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3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73DC"/>
    <w:rPr>
      <w:sz w:val="18"/>
      <w:szCs w:val="18"/>
    </w:rPr>
  </w:style>
  <w:style w:type="paragraph" w:styleId="a4">
    <w:name w:val="footer"/>
    <w:basedOn w:val="a"/>
    <w:link w:val="Char0"/>
    <w:uiPriority w:val="99"/>
    <w:unhideWhenUsed/>
    <w:rsid w:val="00EB73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73DC"/>
    <w:rPr>
      <w:sz w:val="18"/>
      <w:szCs w:val="18"/>
    </w:rPr>
  </w:style>
  <w:style w:type="paragraph" w:styleId="a5">
    <w:name w:val="Balloon Text"/>
    <w:basedOn w:val="a"/>
    <w:link w:val="Char1"/>
    <w:uiPriority w:val="99"/>
    <w:semiHidden/>
    <w:unhideWhenUsed/>
    <w:rsid w:val="00012B91"/>
    <w:rPr>
      <w:sz w:val="18"/>
      <w:szCs w:val="18"/>
    </w:rPr>
  </w:style>
  <w:style w:type="character" w:customStyle="1" w:styleId="Char1">
    <w:name w:val="批注框文本 Char"/>
    <w:basedOn w:val="a0"/>
    <w:link w:val="a5"/>
    <w:uiPriority w:val="99"/>
    <w:semiHidden/>
    <w:rsid w:val="00012B9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3D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73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73DC"/>
    <w:rPr>
      <w:sz w:val="18"/>
      <w:szCs w:val="18"/>
    </w:rPr>
  </w:style>
  <w:style w:type="paragraph" w:styleId="a4">
    <w:name w:val="footer"/>
    <w:basedOn w:val="a"/>
    <w:link w:val="Char0"/>
    <w:uiPriority w:val="99"/>
    <w:unhideWhenUsed/>
    <w:rsid w:val="00EB73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73DC"/>
    <w:rPr>
      <w:sz w:val="18"/>
      <w:szCs w:val="18"/>
    </w:rPr>
  </w:style>
  <w:style w:type="paragraph" w:styleId="a5">
    <w:name w:val="Balloon Text"/>
    <w:basedOn w:val="a"/>
    <w:link w:val="Char1"/>
    <w:uiPriority w:val="99"/>
    <w:semiHidden/>
    <w:unhideWhenUsed/>
    <w:rsid w:val="00012B91"/>
    <w:rPr>
      <w:sz w:val="18"/>
      <w:szCs w:val="18"/>
    </w:rPr>
  </w:style>
  <w:style w:type="character" w:customStyle="1" w:styleId="Char1">
    <w:name w:val="批注框文本 Char"/>
    <w:basedOn w:val="a0"/>
    <w:link w:val="a5"/>
    <w:uiPriority w:val="99"/>
    <w:semiHidden/>
    <w:rsid w:val="00012B9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27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马正红</dc:creator>
  <cp:lastModifiedBy>ZhangHong</cp:lastModifiedBy>
  <cp:revision>22</cp:revision>
  <cp:lastPrinted>2020-05-25T09:08:00Z</cp:lastPrinted>
  <dcterms:created xsi:type="dcterms:W3CDTF">2018-11-30T09:37:00Z</dcterms:created>
  <dcterms:modified xsi:type="dcterms:W3CDTF">2020-05-27T08:12:00Z</dcterms:modified>
</cp:coreProperties>
</file>